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заголовок 3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МЕТОДИЧЕСКИЕ УКАЗАНИЯ И ЗАДАНИЯ </w:t>
      </w: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для выполнения самостоятельной работы студентов под руководством преподавателя </w:t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СР</w:t>
      </w:r>
      <w:r>
        <w:rPr>
          <w:b w:val="1"/>
          <w:bCs w:val="1"/>
          <w:rtl w:val="0"/>
          <w:lang w:val="ru-RU"/>
        </w:rPr>
        <w:t>ОП</w:t>
      </w:r>
      <w:r>
        <w:rPr>
          <w:b w:val="1"/>
          <w:bCs w:val="1"/>
          <w:rtl w:val="0"/>
          <w:lang w:val="ru-RU"/>
        </w:rPr>
        <w:t xml:space="preserve">) </w:t>
      </w:r>
      <w:r>
        <w:rPr>
          <w:b w:val="1"/>
          <w:bCs w:val="1"/>
          <w:rtl w:val="0"/>
          <w:lang w:val="ru-RU"/>
        </w:rPr>
        <w:t xml:space="preserve">по курсу </w:t>
      </w: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«Основы национальной безопасности»</w:t>
      </w:r>
    </w:p>
    <w:p>
      <w:pPr>
        <w:pStyle w:val="Обычный"/>
        <w:jc w:val="right"/>
        <w:rPr>
          <w:b w:val="1"/>
          <w:bCs w:val="1"/>
        </w:rPr>
      </w:pPr>
    </w:p>
    <w:p>
      <w:pPr>
        <w:pStyle w:val="Обычный"/>
        <w:ind w:firstLine="709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Цель изучения курса «Основы национальной безопасности»</w:t>
      </w:r>
      <w:r>
        <w:rPr>
          <w:b w:val="1"/>
          <w:bCs w:val="1"/>
          <w:rtl w:val="0"/>
          <w:lang w:val="ru-RU"/>
        </w:rPr>
        <w:t>.</w:t>
      </w:r>
    </w:p>
    <w:p>
      <w:pPr>
        <w:pStyle w:val="Верхний колонтитул, Знак1"/>
        <w:tabs>
          <w:tab w:val="center" w:pos="1418"/>
          <w:tab w:val="right" w:pos="9329"/>
          <w:tab w:val="clear" w:pos="9355"/>
        </w:tabs>
        <w:ind w:firstLine="709"/>
        <w:jc w:val="both"/>
        <w:rPr>
          <w:rStyle w:val="номер страницы"/>
        </w:rPr>
      </w:pPr>
      <w:r>
        <w:rPr>
          <w:rtl w:val="0"/>
          <w:lang w:val="ru-RU"/>
        </w:rPr>
        <w:tab/>
        <w:t xml:space="preserve">Целью преподавания настоящей дисциплины является </w:t>
      </w:r>
      <w:r>
        <w:rPr>
          <w:rtl w:val="0"/>
        </w:rPr>
        <w:t>ознакомить слушателей с содержанием понятий «национальная безопасность» и «политическая безопасность» в их взаимосвязи и взаимозависимости</w:t>
      </w:r>
      <w:r>
        <w:rPr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rStyle w:val="номер страницы"/>
        </w:rPr>
      </w:pPr>
      <w:r>
        <w:rPr>
          <w:b w:val="1"/>
          <w:bCs w:val="1"/>
          <w:rtl w:val="0"/>
          <w:lang w:val="ru-RU"/>
        </w:rPr>
        <w:t>Задачи</w:t>
      </w:r>
      <w:r>
        <w:rPr>
          <w:rStyle w:val="номер страницы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курса «Основы национальной безопасности»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b w:val="1"/>
          <w:bCs w:val="1"/>
        </w:rPr>
      </w:pPr>
      <w:r>
        <w:rPr>
          <w:rtl w:val="0"/>
          <w:lang w:val="ru-RU"/>
        </w:rPr>
        <w:t xml:space="preserve">Основной задачей курса является </w:t>
      </w:r>
      <w:r>
        <w:rPr>
          <w:rtl w:val="0"/>
        </w:rPr>
        <w:t>раскрыть сущность</w:t>
      </w:r>
      <w:r>
        <w:rPr>
          <w:rtl w:val="0"/>
        </w:rPr>
        <w:t xml:space="preserve">, </w:t>
      </w:r>
      <w:r>
        <w:rPr>
          <w:rtl w:val="0"/>
        </w:rPr>
        <w:t>значение и пути обеспечения национальной безопасности в обществе</w:t>
      </w:r>
      <w:r>
        <w:rPr>
          <w:rtl w:val="0"/>
        </w:rPr>
        <w:t xml:space="preserve">, </w:t>
      </w:r>
      <w:r>
        <w:rPr>
          <w:rtl w:val="0"/>
        </w:rPr>
        <w:t>ее место в системе безопасности государства</w:t>
      </w:r>
      <w:r>
        <w:rPr>
          <w:rtl w:val="0"/>
        </w:rPr>
        <w:t xml:space="preserve">, </w:t>
      </w:r>
      <w:r>
        <w:rPr>
          <w:rtl w:val="0"/>
        </w:rPr>
        <w:t>связь с влиянием внутри и внешнеполитических факторов его развития</w:t>
      </w:r>
      <w:r>
        <w:rPr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Компетенции </w:t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результаты обучения</w:t>
      </w:r>
      <w:r>
        <w:rPr>
          <w:b w:val="1"/>
          <w:bCs w:val="1"/>
          <w:rtl w:val="0"/>
          <w:lang w:val="ru-RU"/>
        </w:rPr>
        <w:t xml:space="preserve">): </w:t>
      </w:r>
    </w:p>
    <w:p>
      <w:pPr>
        <w:pStyle w:val="Обычный"/>
        <w:ind w:firstLine="709"/>
        <w:jc w:val="both"/>
      </w:pPr>
      <w:r>
        <w:rPr>
          <w:rStyle w:val="номер страницы"/>
          <w:rtl w:val="0"/>
          <w:lang w:val="ru-RU"/>
        </w:rPr>
        <w:t>студенты должны знать</w:t>
      </w:r>
      <w:r>
        <w:rPr>
          <w:rStyle w:val="номер страницы"/>
          <w:rtl w:val="0"/>
          <w:lang w:val="ru-RU"/>
        </w:rPr>
        <w:t>:</w:t>
      </w:r>
    </w:p>
    <w:p>
      <w:pPr>
        <w:pStyle w:val="Обычный"/>
        <w:ind w:firstLine="709"/>
        <w:jc w:val="both"/>
      </w:pPr>
      <w:r>
        <w:rPr>
          <w:rtl w:val="0"/>
        </w:rPr>
        <w:t xml:space="preserve">- </w:t>
      </w:r>
      <w:r>
        <w:rPr>
          <w:rtl w:val="0"/>
        </w:rPr>
        <w:t>теоретико</w:t>
      </w:r>
      <w:r>
        <w:rPr>
          <w:rtl w:val="0"/>
        </w:rPr>
        <w:t>-</w:t>
      </w:r>
      <w:r>
        <w:rPr>
          <w:rtl w:val="0"/>
        </w:rPr>
        <w:t>методологические аспекты национальной безопасности</w:t>
      </w:r>
      <w:r>
        <w:rPr>
          <w:rtl w:val="0"/>
        </w:rPr>
        <w:t>;</w:t>
      </w:r>
    </w:p>
    <w:p>
      <w:pPr>
        <w:pStyle w:val="Обычный"/>
        <w:ind w:firstLine="709"/>
        <w:jc w:val="both"/>
      </w:pPr>
      <w:r>
        <w:rPr>
          <w:rtl w:val="0"/>
        </w:rPr>
        <w:t xml:space="preserve">- </w:t>
      </w:r>
      <w:r>
        <w:rPr>
          <w:rtl w:val="0"/>
        </w:rPr>
        <w:t>национальные интересы как основу национальной безопасности</w:t>
      </w:r>
      <w:r>
        <w:rPr>
          <w:rtl w:val="0"/>
        </w:rPr>
        <w:t>;</w:t>
      </w:r>
    </w:p>
    <w:p>
      <w:pPr>
        <w:pStyle w:val="Обычный"/>
        <w:ind w:firstLine="709"/>
        <w:jc w:val="both"/>
      </w:pPr>
      <w:r>
        <w:rPr>
          <w:rtl w:val="0"/>
        </w:rPr>
        <w:t xml:space="preserve">- </w:t>
      </w:r>
      <w:r>
        <w:rPr>
          <w:rtl w:val="0"/>
        </w:rPr>
        <w:t>геополитические аспекты национальной безопасности</w:t>
      </w:r>
      <w:r>
        <w:rPr>
          <w:rtl w:val="0"/>
        </w:rPr>
        <w:t>;</w:t>
      </w:r>
    </w:p>
    <w:p>
      <w:pPr>
        <w:pStyle w:val="Обычный"/>
        <w:ind w:firstLine="709"/>
        <w:jc w:val="both"/>
      </w:pPr>
      <w:r>
        <w:rPr>
          <w:rtl w:val="0"/>
        </w:rPr>
        <w:t xml:space="preserve">- </w:t>
      </w:r>
      <w:r>
        <w:rPr>
          <w:rtl w:val="0"/>
        </w:rPr>
        <w:t>механизм обеспечения устойчивости социальной системы и политику безопасности</w:t>
      </w:r>
      <w:r>
        <w:rPr>
          <w:rtl w:val="0"/>
        </w:rPr>
        <w:t>;</w:t>
      </w:r>
    </w:p>
    <w:p>
      <w:pPr>
        <w:pStyle w:val="Обычный"/>
        <w:ind w:firstLine="709"/>
        <w:jc w:val="both"/>
      </w:pPr>
      <w:r>
        <w:rPr>
          <w:rtl w:val="0"/>
        </w:rPr>
        <w:t xml:space="preserve">- </w:t>
      </w:r>
      <w:r>
        <w:rPr>
          <w:rtl w:val="0"/>
        </w:rPr>
        <w:t>угрозы национальной безопасности Республики Казахстан в условиях глобализации</w:t>
      </w:r>
      <w:r>
        <w:rPr>
          <w:rtl w:val="0"/>
        </w:rPr>
        <w:t>;</w:t>
      </w:r>
    </w:p>
    <w:p>
      <w:pPr>
        <w:pStyle w:val="Обычный"/>
        <w:ind w:firstLine="709"/>
        <w:jc w:val="both"/>
      </w:pPr>
      <w:r>
        <w:rPr>
          <w:rtl w:val="0"/>
        </w:rPr>
        <w:t xml:space="preserve">- </w:t>
      </w:r>
      <w:r>
        <w:rPr>
          <w:rtl w:val="0"/>
        </w:rPr>
        <w:t>концепцию национальной безопасности Республики Казахстан</w:t>
      </w:r>
      <w:r>
        <w:rPr>
          <w:rtl w:val="0"/>
        </w:rPr>
        <w:t>;</w:t>
      </w:r>
    </w:p>
    <w:p>
      <w:pPr>
        <w:pStyle w:val="Обычный"/>
        <w:ind w:firstLine="709"/>
        <w:jc w:val="both"/>
      </w:pPr>
      <w:r>
        <w:rPr>
          <w:rtl w:val="0"/>
        </w:rPr>
        <w:t xml:space="preserve">- </w:t>
      </w:r>
      <w:r>
        <w:rPr>
          <w:rtl w:val="0"/>
        </w:rPr>
        <w:t>внутриполитическую безопасность</w:t>
      </w:r>
      <w:r>
        <w:rPr>
          <w:rtl w:val="0"/>
        </w:rPr>
        <w:t xml:space="preserve">, </w:t>
      </w:r>
      <w:r>
        <w:rPr>
          <w:rtl w:val="0"/>
        </w:rPr>
        <w:t>социально</w:t>
      </w:r>
      <w:r>
        <w:rPr>
          <w:rtl w:val="0"/>
        </w:rPr>
        <w:t>-</w:t>
      </w:r>
      <w:r>
        <w:rPr>
          <w:rtl w:val="0"/>
        </w:rPr>
        <w:t>экономическую</w:t>
      </w:r>
      <w:r>
        <w:rPr>
          <w:rtl w:val="0"/>
        </w:rPr>
        <w:t xml:space="preserve">, </w:t>
      </w:r>
      <w:r>
        <w:rPr>
          <w:rtl w:val="0"/>
        </w:rPr>
        <w:t>информационную</w:t>
      </w:r>
      <w:r>
        <w:rPr>
          <w:rtl w:val="0"/>
        </w:rPr>
        <w:t xml:space="preserve">, </w:t>
      </w:r>
      <w:r>
        <w:rPr>
          <w:rtl w:val="0"/>
        </w:rPr>
        <w:t>духовно</w:t>
      </w:r>
      <w:r>
        <w:rPr>
          <w:rtl w:val="0"/>
        </w:rPr>
        <w:t>-</w:t>
      </w:r>
      <w:r>
        <w:rPr>
          <w:rtl w:val="0"/>
        </w:rPr>
        <w:t>нравственную</w:t>
      </w:r>
      <w:r>
        <w:rPr>
          <w:rtl w:val="0"/>
        </w:rPr>
        <w:t xml:space="preserve">, </w:t>
      </w:r>
      <w:r>
        <w:rPr>
          <w:rtl w:val="0"/>
        </w:rPr>
        <w:t>военную безопасность Республики Казахстан</w:t>
      </w:r>
      <w:r>
        <w:rPr>
          <w:rtl w:val="0"/>
        </w:rPr>
        <w:t>.</w:t>
      </w:r>
    </w:p>
    <w:p>
      <w:pPr>
        <w:pStyle w:val="Обычный"/>
        <w:ind w:firstLine="709"/>
        <w:jc w:val="both"/>
      </w:pPr>
      <w:r>
        <w:rPr>
          <w:rStyle w:val="номер страницы"/>
          <w:rtl w:val="0"/>
          <w:lang w:val="ru-RU"/>
        </w:rPr>
        <w:t>уметь</w:t>
      </w:r>
      <w:r>
        <w:rPr>
          <w:rStyle w:val="номер страницы"/>
          <w:rtl w:val="0"/>
          <w:lang w:val="ru-RU"/>
        </w:rPr>
        <w:t xml:space="preserve">: </w:t>
      </w:r>
    </w:p>
    <w:p>
      <w:pPr>
        <w:pStyle w:val="Обычный"/>
        <w:ind w:firstLine="709"/>
        <w:jc w:val="both"/>
      </w:pPr>
      <w:r>
        <w:rPr>
          <w:rtl w:val="0"/>
        </w:rPr>
        <w:t xml:space="preserve">- </w:t>
      </w:r>
      <w:r>
        <w:rPr>
          <w:rtl w:val="0"/>
        </w:rPr>
        <w:t>понимать сущность и формы национальной безопасности</w:t>
      </w:r>
      <w:r>
        <w:rPr>
          <w:rtl w:val="0"/>
        </w:rPr>
        <w:t>;</w:t>
      </w:r>
    </w:p>
    <w:p>
      <w:pPr>
        <w:pStyle w:val="Обычный"/>
        <w:ind w:firstLine="709"/>
        <w:jc w:val="both"/>
      </w:pPr>
      <w:r>
        <w:rPr>
          <w:rtl w:val="0"/>
        </w:rPr>
        <w:t xml:space="preserve">- </w:t>
      </w:r>
      <w:r>
        <w:rPr>
          <w:rtl w:val="0"/>
        </w:rPr>
        <w:t>применять навыки анализа современных систем обеспечения национальной безопасности</w:t>
      </w:r>
      <w:r>
        <w:rPr>
          <w:rtl w:val="0"/>
        </w:rPr>
        <w:t>.</w:t>
      </w:r>
    </w:p>
    <w:p>
      <w:pPr>
        <w:pStyle w:val="Обычный"/>
        <w:ind w:firstLine="709"/>
        <w:jc w:val="both"/>
      </w:pPr>
      <w:r>
        <w:rPr>
          <w:rtl w:val="0"/>
        </w:rPr>
        <w:t>Приобрести практические навыки</w:t>
      </w:r>
      <w:r>
        <w:rPr>
          <w:rtl w:val="0"/>
        </w:rPr>
        <w:t>:</w:t>
      </w:r>
    </w:p>
    <w:p>
      <w:pPr>
        <w:pStyle w:val="Обычный"/>
        <w:ind w:firstLine="709"/>
        <w:jc w:val="both"/>
      </w:pPr>
      <w:r>
        <w:rPr>
          <w:rtl w:val="0"/>
        </w:rPr>
        <w:t xml:space="preserve">- </w:t>
      </w:r>
      <w:r>
        <w:rPr>
          <w:rtl w:val="0"/>
        </w:rPr>
        <w:t>работы с научной литературой и периодической печатью</w:t>
      </w:r>
      <w:r>
        <w:rPr>
          <w:rtl w:val="0"/>
        </w:rPr>
        <w:t>;</w:t>
      </w:r>
    </w:p>
    <w:p>
      <w:pPr>
        <w:pStyle w:val="Обычный"/>
        <w:ind w:firstLine="709"/>
        <w:jc w:val="both"/>
      </w:pPr>
      <w:r>
        <w:rPr>
          <w:rtl w:val="0"/>
        </w:rPr>
        <w:t xml:space="preserve">- </w:t>
      </w:r>
      <w:r>
        <w:rPr>
          <w:rtl w:val="0"/>
        </w:rPr>
        <w:t>работе в команде по достижению поставленной цели</w:t>
      </w:r>
      <w:r>
        <w:rPr>
          <w:rtl w:val="0"/>
        </w:rPr>
        <w:t>;</w:t>
      </w:r>
    </w:p>
    <w:p>
      <w:pPr>
        <w:pStyle w:val="Обычный"/>
        <w:ind w:firstLine="709"/>
        <w:jc w:val="both"/>
      </w:pPr>
      <w:r>
        <w:rPr>
          <w:rtl w:val="0"/>
        </w:rPr>
        <w:t xml:space="preserve">- </w:t>
      </w:r>
      <w:r>
        <w:rPr>
          <w:rtl w:val="0"/>
        </w:rPr>
        <w:t>устной монологической и дискуссионной речи</w:t>
      </w:r>
      <w:r>
        <w:rPr>
          <w:rtl w:val="0"/>
        </w:rPr>
        <w:t>.</w:t>
      </w:r>
    </w:p>
    <w:p>
      <w:pPr>
        <w:pStyle w:val="Верхний колонтитул, Знак1"/>
        <w:tabs>
          <w:tab w:val="center" w:pos="1418"/>
          <w:tab w:val="right" w:pos="9329"/>
          <w:tab w:val="clear" w:pos="9355"/>
        </w:tabs>
        <w:ind w:firstLine="709"/>
        <w:jc w:val="both"/>
      </w:pPr>
      <w:r>
        <w:rPr>
          <w:rStyle w:val="номер страницы"/>
          <w:rtl w:val="0"/>
          <w:lang w:val="ru-RU"/>
        </w:rPr>
        <w:t>Лекция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номер страницы"/>
          <w:rtl w:val="0"/>
          <w:lang w:val="ru-RU"/>
        </w:rPr>
        <w:t>представляет собой логически последовательное изложение определенных научных знаний перед студентами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Это одна из основных форм учебного процесса и главный метод обучения в вузе</w:t>
      </w:r>
      <w:r>
        <w:rPr>
          <w:rStyle w:val="номер страницы"/>
          <w:rtl w:val="0"/>
          <w:lang w:val="ru-RU"/>
        </w:rPr>
        <w:t>.</w:t>
      </w:r>
    </w:p>
    <w:p>
      <w:pPr>
        <w:pStyle w:val="Обычный"/>
        <w:ind w:firstLine="709"/>
        <w:jc w:val="both"/>
      </w:pPr>
      <w:r>
        <w:rPr>
          <w:rStyle w:val="номер страницы"/>
          <w:rtl w:val="0"/>
          <w:lang w:val="ru-RU"/>
        </w:rPr>
        <w:t>Через лекцию преподаватель реализует свои основные педагогические функции</w:t>
      </w:r>
      <w:r>
        <w:rPr>
          <w:rStyle w:val="номер страницы"/>
          <w:rtl w:val="0"/>
          <w:lang w:val="ru-RU"/>
        </w:rPr>
        <w:t xml:space="preserve">: </w:t>
      </w:r>
      <w:r>
        <w:rPr>
          <w:rStyle w:val="номер страницы"/>
          <w:rtl w:val="0"/>
          <w:lang w:val="ru-RU"/>
        </w:rPr>
        <w:t>обучающую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воспитывающую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развивающую и организационно</w:t>
      </w:r>
      <w:r>
        <w:rPr>
          <w:rStyle w:val="номер страницы"/>
          <w:rtl w:val="0"/>
          <w:lang w:val="ru-RU"/>
        </w:rPr>
        <w:t>-</w:t>
      </w:r>
      <w:r>
        <w:rPr>
          <w:rStyle w:val="номер страницы"/>
          <w:rtl w:val="0"/>
          <w:lang w:val="ru-RU"/>
        </w:rPr>
        <w:t>стимулирующую</w:t>
      </w:r>
      <w:r>
        <w:rPr>
          <w:rStyle w:val="номер страницы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b w:val="1"/>
          <w:bCs w:val="1"/>
        </w:rPr>
      </w:pPr>
      <w:r>
        <w:rPr>
          <w:rStyle w:val="номер страницы"/>
          <w:rtl w:val="0"/>
          <w:lang w:val="ru-RU"/>
        </w:rPr>
        <w:t>Существуют следующие виды лекций</w:t>
      </w:r>
      <w:r>
        <w:rPr>
          <w:rStyle w:val="номер страницы"/>
          <w:rtl w:val="0"/>
          <w:lang w:val="ru-RU"/>
        </w:rPr>
        <w:t>.</w:t>
      </w:r>
    </w:p>
    <w:p>
      <w:pPr>
        <w:pStyle w:val="Обычный"/>
        <w:ind w:firstLine="709"/>
        <w:jc w:val="both"/>
      </w:pPr>
      <w:r>
        <w:rPr>
          <w:rStyle w:val="номер страницы"/>
          <w:rtl w:val="0"/>
          <w:lang w:val="ru-RU"/>
        </w:rPr>
        <w:t>Обзорная лекция – содержит краткую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 xml:space="preserve">в значительной мере обобщенную информацию об определенных однородных </w:t>
      </w:r>
      <w:r>
        <w:rPr>
          <w:rStyle w:val="номер страницы"/>
          <w:rtl w:val="0"/>
          <w:lang w:val="ru-RU"/>
        </w:rPr>
        <w:t>(</w:t>
      </w:r>
      <w:r>
        <w:rPr>
          <w:rStyle w:val="номер страницы"/>
          <w:rtl w:val="0"/>
          <w:lang w:val="ru-RU"/>
        </w:rPr>
        <w:t>близких по содержанию</w:t>
      </w:r>
      <w:r>
        <w:rPr>
          <w:rStyle w:val="номер страницы"/>
          <w:rtl w:val="0"/>
          <w:lang w:val="ru-RU"/>
        </w:rPr>
        <w:t xml:space="preserve">) </w:t>
      </w:r>
      <w:r>
        <w:rPr>
          <w:rStyle w:val="номер страницы"/>
          <w:rtl w:val="0"/>
          <w:lang w:val="ru-RU"/>
        </w:rPr>
        <w:t>программных вопросах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 xml:space="preserve">Эти лекции чаще используются на завершающих этапах обучения </w:t>
      </w:r>
      <w:r>
        <w:rPr>
          <w:rStyle w:val="номер страницы"/>
          <w:rtl w:val="0"/>
          <w:lang w:val="ru-RU"/>
        </w:rPr>
        <w:t>(</w:t>
      </w:r>
      <w:r>
        <w:rPr>
          <w:rStyle w:val="номер страницы"/>
          <w:rtl w:val="0"/>
          <w:lang w:val="ru-RU"/>
        </w:rPr>
        <w:t>например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перед государственными экзаменами</w:t>
      </w:r>
      <w:r>
        <w:rPr>
          <w:rStyle w:val="номер страницы"/>
          <w:rtl w:val="0"/>
          <w:lang w:val="ru-RU"/>
        </w:rPr>
        <w:t xml:space="preserve">), </w:t>
      </w:r>
      <w:r>
        <w:rPr>
          <w:rStyle w:val="номер страницы"/>
          <w:rtl w:val="0"/>
          <w:lang w:val="ru-RU"/>
        </w:rPr>
        <w:t>а также в заочной и очно</w:t>
      </w:r>
      <w:r>
        <w:rPr>
          <w:rStyle w:val="номер страницы"/>
          <w:rtl w:val="0"/>
          <w:lang w:val="ru-RU"/>
        </w:rPr>
        <w:t>-</w:t>
      </w:r>
      <w:r>
        <w:rPr>
          <w:rStyle w:val="номер страницы"/>
          <w:rtl w:val="0"/>
          <w:lang w:val="ru-RU"/>
        </w:rPr>
        <w:t>заочной формах обучения</w:t>
      </w:r>
      <w:r>
        <w:rPr>
          <w:rStyle w:val="номер страницы"/>
          <w:rtl w:val="0"/>
          <w:lang w:val="ru-RU"/>
        </w:rPr>
        <w:t>.</w:t>
      </w:r>
    </w:p>
    <w:p>
      <w:pPr>
        <w:pStyle w:val="Обычный"/>
        <w:ind w:firstLine="709"/>
        <w:jc w:val="both"/>
      </w:pPr>
      <w:r>
        <w:rPr>
          <w:rStyle w:val="номер страницы"/>
          <w:rtl w:val="0"/>
          <w:lang w:val="ru-RU"/>
        </w:rPr>
        <w:t>Установочная лекция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номер страницы"/>
          <w:rtl w:val="0"/>
          <w:lang w:val="ru-RU"/>
        </w:rPr>
        <w:t>включает обзор основного материала предмета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дает студентам общие установки на самостоятельное овладение содержанием курса или его части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Лекция такого типа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как правило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имеет объяснительный характер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возможно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с использованием демонстрационного материала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Лектор обобщает современные представления об изучаемом объекте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акцентирует внимание студентов на нерешенных проблемах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высказывает собственную точку зрения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дает научный прогноз относительно дальнейшего развития изучаемой отрасли либо института права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В работе на заочном отделении рекомендуется применение проблемного метода чтения данной разновидности лекций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при этом преподаватель всегда может предложить студентам найти ответы на поставленные проблемы в своей практической деятельности</w:t>
      </w:r>
      <w:r>
        <w:rPr>
          <w:rStyle w:val="номер страницы"/>
          <w:rtl w:val="0"/>
          <w:lang w:val="ru-RU"/>
        </w:rPr>
        <w:t>.</w:t>
      </w:r>
    </w:p>
    <w:p>
      <w:pPr>
        <w:pStyle w:val="Обычный"/>
        <w:ind w:firstLine="709"/>
        <w:jc w:val="both"/>
      </w:pPr>
      <w:r>
        <w:rPr>
          <w:rStyle w:val="номер страницы"/>
          <w:rtl w:val="0"/>
          <w:lang w:val="ru-RU"/>
        </w:rPr>
        <w:t>Информационная лекция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номер страницы"/>
          <w:rtl w:val="0"/>
          <w:lang w:val="ru-RU"/>
        </w:rPr>
        <w:t>использует объяснительно</w:t>
      </w:r>
      <w:r>
        <w:rPr>
          <w:rStyle w:val="номер страницы"/>
          <w:rtl w:val="0"/>
          <w:lang w:val="ru-RU"/>
        </w:rPr>
        <w:t>-</w:t>
      </w:r>
      <w:r>
        <w:rPr>
          <w:rStyle w:val="номер страницы"/>
          <w:rtl w:val="0"/>
          <w:lang w:val="ru-RU"/>
        </w:rPr>
        <w:t>иллюстративный метод изложения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Это самый традиционный вид лекций в высшей школе</w:t>
      </w:r>
      <w:r>
        <w:rPr>
          <w:rStyle w:val="номер страницы"/>
          <w:rtl w:val="0"/>
          <w:lang w:val="ru-RU"/>
        </w:rPr>
        <w:t>.</w:t>
      </w:r>
    </w:p>
    <w:p>
      <w:pPr>
        <w:pStyle w:val="Обычный"/>
        <w:ind w:firstLine="709"/>
        <w:jc w:val="both"/>
      </w:pPr>
      <w:r>
        <w:rPr>
          <w:rStyle w:val="номер страницы"/>
          <w:rtl w:val="0"/>
          <w:lang w:val="ru-RU"/>
        </w:rPr>
        <w:t>Проблемная лекция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номер страницы"/>
          <w:rtl w:val="0"/>
          <w:lang w:val="ru-RU"/>
        </w:rPr>
        <w:t>представляет собой лекционное занятие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предполагающее привлечение преподавателем аудитории к решению серьезной научной проблемы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определяющей тему занятия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В каждом учебно</w:t>
      </w:r>
      <w:r>
        <w:rPr>
          <w:rStyle w:val="номер страницы"/>
          <w:rtl w:val="0"/>
          <w:lang w:val="ru-RU"/>
        </w:rPr>
        <w:t>-</w:t>
      </w:r>
      <w:r>
        <w:rPr>
          <w:rStyle w:val="номер страницы"/>
          <w:rtl w:val="0"/>
          <w:lang w:val="ru-RU"/>
        </w:rPr>
        <w:t>установочном материале лектор касается сущности той или иной научной проблемы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раскрывает возможные пути ее решения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показывает теоретическую и практическую значимость достижений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т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е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каждая лекция имеет в определенной мере проблемный характер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Желательно целенаправленное включение в лекционный курс хотя бы одной полностью проблемной лекции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Это просто необходимо в тех случаях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когда научный коллектив кафедры на протяжении многих лет занимается изучением той или иной научной проблемы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Естественно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он располагает оригинальными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а возможно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и уникальными научными данными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Чтение проблемных лекций имеет важное дидактическое значение и привлекает студентов как потенциальных научных сотрудников к решению актуальных проблем науки</w:t>
      </w:r>
      <w:r>
        <w:rPr>
          <w:rStyle w:val="номер страницы"/>
          <w:rtl w:val="0"/>
          <w:lang w:val="ru-RU"/>
        </w:rPr>
        <w:t>.</w:t>
      </w:r>
    </w:p>
    <w:p>
      <w:pPr>
        <w:pStyle w:val="Обычный"/>
        <w:ind w:firstLine="709"/>
        <w:jc w:val="both"/>
      </w:pPr>
      <w:r>
        <w:rPr>
          <w:rStyle w:val="номер страницы"/>
          <w:rtl w:val="0"/>
          <w:lang w:val="ru-RU"/>
        </w:rPr>
        <w:t>Лабораторные занятия представляют собой форму учебного процесса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построенная на самостоятельном изучении студентами по заданию руководителя отдельных вопросов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проблем с последующим оформлением в виде докладов и их совместного обсуждения</w:t>
      </w:r>
      <w:r>
        <w:rPr>
          <w:rStyle w:val="номер страницы"/>
          <w:rtl w:val="0"/>
          <w:lang w:val="ru-RU"/>
        </w:rPr>
        <w:t>.</w:t>
      </w:r>
    </w:p>
    <w:p>
      <w:pPr>
        <w:pStyle w:val="Обычный"/>
        <w:ind w:firstLine="709"/>
        <w:jc w:val="both"/>
      </w:pPr>
      <w:r>
        <w:rPr>
          <w:rStyle w:val="номер страницы"/>
          <w:rtl w:val="0"/>
          <w:lang w:val="ru-RU"/>
        </w:rPr>
        <w:t>СР</w:t>
      </w:r>
      <w:r>
        <w:rPr>
          <w:rStyle w:val="номер страницы"/>
          <w:rtl w:val="0"/>
          <w:lang w:val="ru-RU"/>
        </w:rPr>
        <w:t>ОП</w:t>
      </w:r>
      <w:r>
        <w:rPr>
          <w:rStyle w:val="номер страницы"/>
          <w:rtl w:val="0"/>
          <w:lang w:val="ru-RU"/>
        </w:rPr>
        <w:t>,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номер страницы"/>
          <w:rtl w:val="0"/>
          <w:lang w:val="ru-RU"/>
        </w:rPr>
        <w:t>как и лекции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являются необходимыми элементами учебного процесса в юридических вузах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Цель СР</w:t>
      </w:r>
      <w:r>
        <w:rPr>
          <w:rStyle w:val="номер страницы"/>
          <w:rtl w:val="0"/>
          <w:lang w:val="ru-RU"/>
        </w:rPr>
        <w:t xml:space="preserve">ОП </w:t>
      </w:r>
      <w:r>
        <w:rPr>
          <w:rStyle w:val="номер страницы"/>
          <w:rtl w:val="0"/>
          <w:lang w:val="ru-RU"/>
        </w:rPr>
        <w:t>занятий заключается в углублении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расширении детализации полученных на лекциях знаний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выработке профессионально значимых умений и навыков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Они проводятся через две</w:t>
      </w:r>
      <w:r>
        <w:rPr>
          <w:rStyle w:val="номер страницы"/>
          <w:rtl w:val="0"/>
          <w:lang w:val="ru-RU"/>
        </w:rPr>
        <w:t>-</w:t>
      </w:r>
      <w:r>
        <w:rPr>
          <w:rStyle w:val="номер страницы"/>
          <w:rtl w:val="0"/>
          <w:lang w:val="ru-RU"/>
        </w:rPr>
        <w:t>три лекции и логически продолжают учебную работу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начатую на лекции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СР</w:t>
      </w:r>
      <w:r>
        <w:rPr>
          <w:rStyle w:val="номер страницы"/>
          <w:rtl w:val="0"/>
          <w:lang w:val="ru-RU"/>
        </w:rPr>
        <w:t>ОП</w:t>
      </w:r>
      <w:r>
        <w:rPr>
          <w:rStyle w:val="номер страницы"/>
          <w:rtl w:val="0"/>
          <w:lang w:val="ru-RU"/>
        </w:rPr>
        <w:t xml:space="preserve"> занятия способствуют развитию профессионального мышления и культуры речи студентов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включая владение юридической терминологией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позволяют проверить усвоенные знания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выступают как средство оперативной обратной связи</w:t>
      </w:r>
      <w:r>
        <w:rPr>
          <w:rStyle w:val="номер страницы"/>
          <w:rtl w:val="0"/>
          <w:lang w:val="ru-RU"/>
        </w:rPr>
        <w:t>.</w:t>
      </w:r>
    </w:p>
    <w:p>
      <w:pPr>
        <w:pStyle w:val="Обычный"/>
        <w:ind w:firstLine="709"/>
        <w:jc w:val="both"/>
      </w:pPr>
      <w:r>
        <w:rPr>
          <w:rStyle w:val="номер страницы"/>
          <w:rtl w:val="0"/>
          <w:lang w:val="ru-RU"/>
        </w:rPr>
        <w:t>Самостоятельная работа</w:t>
      </w:r>
      <w:r>
        <w:rPr>
          <w:rStyle w:val="номер страницы"/>
          <w:rtl w:val="0"/>
          <w:lang w:val="ru-RU"/>
        </w:rPr>
        <w:t xml:space="preserve"> </w:t>
      </w:r>
      <w:r>
        <w:rPr>
          <w:rStyle w:val="номер страницы"/>
          <w:rtl w:val="0"/>
          <w:lang w:val="ru-RU"/>
        </w:rPr>
        <w:t>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номер страницы"/>
          <w:rtl w:val="0"/>
          <w:lang w:val="ru-RU"/>
        </w:rPr>
        <w:t>(</w:t>
      </w:r>
      <w:r>
        <w:rPr>
          <w:rStyle w:val="номер страницы"/>
          <w:rtl w:val="0"/>
          <w:lang w:val="ru-RU"/>
        </w:rPr>
        <w:t xml:space="preserve">далее </w:t>
      </w:r>
      <w:r>
        <w:rPr>
          <w:rStyle w:val="номер страницы"/>
          <w:rtl w:val="0"/>
          <w:lang w:val="ru-RU"/>
        </w:rPr>
        <w:t xml:space="preserve">- </w:t>
      </w:r>
      <w:r>
        <w:rPr>
          <w:rStyle w:val="номер страницы"/>
          <w:rtl w:val="0"/>
          <w:lang w:val="ru-RU"/>
        </w:rPr>
        <w:t>СР</w:t>
      </w:r>
      <w:r>
        <w:rPr>
          <w:rStyle w:val="номер страницы"/>
          <w:rtl w:val="0"/>
          <w:lang w:val="ru-RU"/>
        </w:rPr>
        <w:t>О</w:t>
      </w:r>
      <w:r>
        <w:rPr>
          <w:rStyle w:val="номер страницы"/>
          <w:rtl w:val="0"/>
          <w:lang w:val="ru-RU"/>
        </w:rPr>
        <w:t xml:space="preserve">) </w:t>
      </w:r>
      <w:r>
        <w:rPr>
          <w:rStyle w:val="номер страницы"/>
          <w:rtl w:val="0"/>
          <w:lang w:val="ru-RU"/>
        </w:rPr>
        <w:t>наряду с аудиторной представляет важнейшую форму учебного процесса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поскольку никакие знания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умения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навыки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не подкрепленные самостоятельной деятельностью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не могут стать подлинными элементами профессиональной компетентности специалиста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 xml:space="preserve">Самостоятельная работа </w:t>
      </w:r>
      <w:r>
        <w:rPr>
          <w:rStyle w:val="номер страницы"/>
          <w:rtl w:val="0"/>
          <w:lang w:val="ru-RU"/>
        </w:rPr>
        <w:t xml:space="preserve">- </w:t>
      </w:r>
      <w:r>
        <w:rPr>
          <w:rStyle w:val="номер страницы"/>
          <w:rtl w:val="0"/>
          <w:lang w:val="ru-RU"/>
        </w:rPr>
        <w:t>это планируемая работа студентов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выполняемая самостоятельно по заданию и при методическом руководстве преподавателя с целью развития своих познавательных способностей и направленности на непрерывное самообразование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Дидактические задачи СР</w:t>
      </w:r>
      <w:r>
        <w:rPr>
          <w:rStyle w:val="номер страницы"/>
          <w:rtl w:val="0"/>
          <w:lang w:val="ru-RU"/>
        </w:rPr>
        <w:t>О</w:t>
      </w:r>
      <w:r>
        <w:rPr>
          <w:rStyle w:val="номер страницы"/>
          <w:rtl w:val="0"/>
          <w:lang w:val="ru-RU"/>
        </w:rPr>
        <w:t xml:space="preserve">: </w:t>
      </w:r>
      <w:r>
        <w:rPr>
          <w:rStyle w:val="номер страницы"/>
          <w:rtl w:val="0"/>
          <w:lang w:val="ru-RU"/>
        </w:rPr>
        <w:t>закрепление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углубление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расширение и систематизация знаний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полученных во время аудиторных занятий</w:t>
      </w:r>
      <w:r>
        <w:rPr>
          <w:rStyle w:val="номер страницы"/>
          <w:rtl w:val="0"/>
          <w:lang w:val="ru-RU"/>
        </w:rPr>
        <w:t xml:space="preserve">; </w:t>
      </w:r>
      <w:r>
        <w:rPr>
          <w:rStyle w:val="номер страницы"/>
          <w:rtl w:val="0"/>
          <w:lang w:val="ru-RU"/>
        </w:rPr>
        <w:t>самостоятельное овладение новым учебным материалом</w:t>
      </w:r>
      <w:r>
        <w:rPr>
          <w:rStyle w:val="номер страницы"/>
          <w:rtl w:val="0"/>
          <w:lang w:val="ru-RU"/>
        </w:rPr>
        <w:t xml:space="preserve">; </w:t>
      </w:r>
      <w:r>
        <w:rPr>
          <w:rStyle w:val="номер страницы"/>
          <w:rtl w:val="0"/>
          <w:lang w:val="ru-RU"/>
        </w:rPr>
        <w:t>развитие профессиональных умений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а также умений и навыков самостоятельного умственного труда</w:t>
      </w:r>
      <w:r>
        <w:rPr>
          <w:rStyle w:val="номер страницы"/>
          <w:rtl w:val="0"/>
          <w:lang w:val="ru-RU"/>
        </w:rPr>
        <w:t xml:space="preserve">; </w:t>
      </w:r>
      <w:r>
        <w:rPr>
          <w:rStyle w:val="номер страницы"/>
          <w:rtl w:val="0"/>
          <w:lang w:val="ru-RU"/>
        </w:rPr>
        <w:t>развитие самостоятельности мышления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интереса к юридической литературе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практической юридической деятельности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правотворческому процессу</w:t>
      </w:r>
      <w:r>
        <w:rPr>
          <w:rStyle w:val="номер страницы"/>
          <w:rtl w:val="0"/>
          <w:lang w:val="ru-RU"/>
        </w:rPr>
        <w:t>.</w:t>
      </w:r>
    </w:p>
    <w:p>
      <w:pPr>
        <w:pStyle w:val="Основной текст с отступом 2"/>
        <w:spacing w:after="0" w:line="240" w:lineRule="auto"/>
        <w:ind w:left="0" w:firstLine="709"/>
        <w:jc w:val="both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ru-RU"/>
        </w:rPr>
        <w:t>Основные формы СР</w:t>
      </w:r>
      <w:r>
        <w:rPr>
          <w:sz w:val="24"/>
          <w:szCs w:val="24"/>
          <w:rtl w:val="0"/>
          <w:lang w:val="ru-RU"/>
        </w:rPr>
        <w:t>О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домашняя учебная работа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подготовка рефератов по отдельным темам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учебно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исследовательская и научно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исследовательская работа студентов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учебно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исследовательская работа студентов </w:t>
      </w: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УИРС и научно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исследовательская работа студентов </w:t>
      </w: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НИРС</w:t>
      </w:r>
      <w:r>
        <w:rPr>
          <w:sz w:val="24"/>
          <w:szCs w:val="24"/>
          <w:rtl w:val="0"/>
          <w:lang w:val="ru-RU"/>
        </w:rPr>
        <w:t xml:space="preserve">), </w:t>
      </w:r>
      <w:r>
        <w:rPr>
          <w:sz w:val="24"/>
          <w:szCs w:val="24"/>
          <w:rtl w:val="0"/>
          <w:lang w:val="ru-RU"/>
        </w:rPr>
        <w:t>предполагающая участие в работе научных студенческих кружков и научных студенческих конференциях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b w:val="1"/>
          <w:bCs w:val="1"/>
        </w:rPr>
      </w:pPr>
      <w:r>
        <w:rPr>
          <w:rStyle w:val="номер страницы"/>
          <w:rtl w:val="0"/>
          <w:lang w:val="ru-RU"/>
        </w:rPr>
        <w:t>В курсе «Оперативно</w:t>
      </w:r>
      <w:r>
        <w:rPr>
          <w:rStyle w:val="номер страницы"/>
          <w:rtl w:val="0"/>
          <w:lang w:val="ru-RU"/>
        </w:rPr>
        <w:t>-</w:t>
      </w:r>
      <w:r>
        <w:rPr>
          <w:rStyle w:val="номер страницы"/>
          <w:rtl w:val="0"/>
          <w:lang w:val="ru-RU"/>
        </w:rPr>
        <w:t>розыскная деятельность таможенных органов» имеются вопросы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 xml:space="preserve">которые студентом должны быть изучены самостоятельно </w:t>
      </w:r>
      <w:r>
        <w:rPr>
          <w:rStyle w:val="номер страницы"/>
          <w:rtl w:val="0"/>
          <w:lang w:val="ru-RU"/>
        </w:rPr>
        <w:t>(</w:t>
      </w:r>
      <w:r>
        <w:rPr>
          <w:rStyle w:val="номер страницы"/>
          <w:rtl w:val="0"/>
          <w:lang w:val="ru-RU"/>
        </w:rPr>
        <w:t>СР</w:t>
      </w:r>
      <w:r>
        <w:rPr>
          <w:rStyle w:val="номер страницы"/>
          <w:rtl w:val="0"/>
          <w:lang w:val="ru-RU"/>
        </w:rPr>
        <w:t>О</w:t>
      </w:r>
      <w:r>
        <w:rPr>
          <w:rStyle w:val="номер страницы"/>
          <w:rtl w:val="0"/>
          <w:lang w:val="ru-RU"/>
        </w:rPr>
        <w:t xml:space="preserve">). </w:t>
      </w:r>
      <w:r>
        <w:rPr>
          <w:rStyle w:val="номер страницы"/>
          <w:rtl w:val="0"/>
          <w:lang w:val="ru-RU"/>
        </w:rPr>
        <w:t>Темы и задания для СР</w:t>
      </w:r>
      <w:r>
        <w:rPr>
          <w:rStyle w:val="номер страницы"/>
          <w:rtl w:val="0"/>
          <w:lang w:val="ru-RU"/>
        </w:rPr>
        <w:t>О</w:t>
      </w:r>
      <w:r>
        <w:rPr>
          <w:rStyle w:val="номер страницы"/>
          <w:rtl w:val="0"/>
          <w:lang w:val="ru-RU"/>
        </w:rPr>
        <w:t xml:space="preserve"> заранее включены в силлабус и рабочую программу данного курса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Студент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самостоятельно изучив вынесенные на СР</w:t>
      </w:r>
      <w:r>
        <w:rPr>
          <w:rStyle w:val="номер страницы"/>
          <w:rtl w:val="0"/>
          <w:lang w:val="ru-RU"/>
        </w:rPr>
        <w:t xml:space="preserve">О </w:t>
      </w:r>
      <w:r>
        <w:rPr>
          <w:rStyle w:val="номер страницы"/>
          <w:rtl w:val="0"/>
          <w:lang w:val="ru-RU"/>
        </w:rPr>
        <w:t>вопросы темы</w:t>
      </w:r>
      <w:r>
        <w:rPr>
          <w:rStyle w:val="номер страницы"/>
          <w:rtl w:val="0"/>
          <w:lang w:val="ru-RU"/>
        </w:rPr>
        <w:t xml:space="preserve">, </w:t>
      </w:r>
      <w:r>
        <w:rPr>
          <w:rStyle w:val="номер страницы"/>
          <w:rtl w:val="0"/>
          <w:lang w:val="ru-RU"/>
        </w:rPr>
        <w:t>должен выполнить Задания для СР</w:t>
      </w:r>
      <w:r>
        <w:rPr>
          <w:rStyle w:val="номер страницы"/>
          <w:rtl w:val="0"/>
          <w:lang w:val="ru-RU"/>
        </w:rPr>
        <w:t>О</w:t>
      </w:r>
      <w:r>
        <w:rPr>
          <w:rStyle w:val="номер страницы"/>
          <w:rtl w:val="0"/>
          <w:lang w:val="ru-RU"/>
        </w:rPr>
        <w:t xml:space="preserve">. </w:t>
      </w:r>
    </w:p>
    <w:p>
      <w:pPr>
        <w:pStyle w:val="Основной текст с отступом 2"/>
        <w:spacing w:after="0" w:line="240" w:lineRule="auto"/>
        <w:ind w:left="0" w:firstLine="709"/>
        <w:jc w:val="both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ru-RU"/>
        </w:rPr>
        <w:t>Согласно утвержденному расписанию занятий и графику студент сдает выполненные задания преподавателю в часы проведения СР</w:t>
      </w:r>
      <w:r>
        <w:rPr>
          <w:sz w:val="24"/>
          <w:szCs w:val="24"/>
          <w:rtl w:val="0"/>
          <w:lang w:val="ru-RU"/>
        </w:rPr>
        <w:t>ОП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бычный"/>
        <w:ind w:firstLine="709"/>
        <w:jc w:val="both"/>
      </w:pPr>
      <w:r>
        <w:rPr>
          <w:rStyle w:val="номер страницы"/>
          <w:rtl w:val="0"/>
          <w:lang w:val="ru-RU"/>
        </w:rPr>
        <w:t>Задания для СР</w:t>
      </w:r>
      <w:r>
        <w:rPr>
          <w:rStyle w:val="номер страницы"/>
          <w:rtl w:val="0"/>
          <w:lang w:val="ru-RU"/>
        </w:rPr>
        <w:t>О</w:t>
      </w:r>
      <w:r>
        <w:rPr>
          <w:rStyle w:val="номер страницы"/>
          <w:rtl w:val="0"/>
          <w:lang w:val="ru-RU"/>
        </w:rPr>
        <w:t xml:space="preserve"> должны выполняться согласно утвержденному расписанию занятий и графику сдачи СР</w:t>
      </w:r>
      <w:r>
        <w:rPr>
          <w:rStyle w:val="номер страницы"/>
          <w:rtl w:val="0"/>
          <w:lang w:val="ru-RU"/>
        </w:rPr>
        <w:t>О</w:t>
      </w:r>
      <w:r>
        <w:rPr>
          <w:rStyle w:val="номер страницы"/>
          <w:rtl w:val="0"/>
          <w:lang w:val="ru-RU"/>
        </w:rPr>
        <w:t xml:space="preserve"> вовремя СР</w:t>
      </w:r>
      <w:r>
        <w:rPr>
          <w:rStyle w:val="номер страницы"/>
          <w:rtl w:val="0"/>
          <w:lang w:val="ru-RU"/>
        </w:rPr>
        <w:t>ОП</w:t>
      </w:r>
      <w:r>
        <w:rPr>
          <w:rStyle w:val="номер страницы"/>
          <w:rtl w:val="0"/>
          <w:lang w:val="ru-RU"/>
        </w:rPr>
        <w:t>.</w:t>
      </w:r>
    </w:p>
    <w:p>
      <w:pPr>
        <w:pStyle w:val="Основной текст 2"/>
        <w:jc w:val="center"/>
        <w:rPr>
          <w:rStyle w:val="номер страницы"/>
        </w:rPr>
      </w:pPr>
    </w:p>
    <w:p>
      <w:pPr>
        <w:pStyle w:val="Основной текст 2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График изучения материалов для подготовки СР</w:t>
      </w:r>
      <w:r>
        <w:rPr>
          <w:sz w:val="24"/>
          <w:szCs w:val="24"/>
          <w:rtl w:val="0"/>
          <w:lang w:val="ru-RU"/>
        </w:rPr>
        <w:t>О</w:t>
      </w:r>
    </w:p>
    <w:p>
      <w:pPr>
        <w:pStyle w:val="Основной текст 2"/>
        <w:jc w:val="center"/>
        <w:rPr>
          <w:b w:val="0"/>
          <w:bCs w:val="0"/>
          <w:sz w:val="24"/>
          <w:szCs w:val="24"/>
        </w:rPr>
      </w:pPr>
    </w:p>
    <w:tbl>
      <w:tblPr>
        <w:tblW w:w="9349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4"/>
        <w:gridCol w:w="283"/>
        <w:gridCol w:w="283"/>
        <w:gridCol w:w="566"/>
        <w:gridCol w:w="566"/>
        <w:gridCol w:w="566"/>
        <w:gridCol w:w="565"/>
        <w:gridCol w:w="566"/>
        <w:gridCol w:w="566"/>
        <w:gridCol w:w="566"/>
        <w:gridCol w:w="566"/>
        <w:gridCol w:w="565"/>
        <w:gridCol w:w="566"/>
        <w:gridCol w:w="566"/>
        <w:gridCol w:w="566"/>
        <w:gridCol w:w="579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hd w:val="nil" w:color="auto" w:fill="auto"/>
                <w:rtl w:val="0"/>
                <w:lang w:val="ru-RU"/>
              </w:rPr>
              <w:t>Недели</w:t>
            </w:r>
          </w:p>
        </w:tc>
        <w:tc>
          <w:tcPr>
            <w:tcW w:type="dxa" w:w="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2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hd w:val="nil" w:color="auto" w:fill="auto"/>
                <w:rtl w:val="0"/>
                <w:lang w:val="ru-RU"/>
              </w:rPr>
              <w:t>СР</w:t>
            </w:r>
            <w:r>
              <w:rPr>
                <w:shd w:val="nil" w:color="auto" w:fill="auto"/>
                <w:rtl w:val="0"/>
                <w:lang w:val="ru-RU"/>
              </w:rPr>
              <w:t>О</w:t>
            </w:r>
            <w:r>
              <w:rPr>
                <w:shd w:val="nil" w:color="auto" w:fill="auto"/>
                <w:rtl w:val="0"/>
                <w:lang w:val="ru-RU"/>
              </w:rPr>
              <w:t xml:space="preserve"> №</w:t>
            </w: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*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hd w:val="nil" w:color="auto" w:fill="auto"/>
                <w:rtl w:val="0"/>
                <w:lang w:val="ru-RU"/>
              </w:rPr>
              <w:t>СР</w:t>
            </w:r>
            <w:r>
              <w:rPr>
                <w:shd w:val="nil" w:color="auto" w:fill="auto"/>
                <w:rtl w:val="0"/>
                <w:lang w:val="ru-RU"/>
              </w:rPr>
              <w:t>О</w:t>
            </w:r>
            <w:r>
              <w:rPr>
                <w:shd w:val="nil" w:color="auto" w:fill="auto"/>
                <w:rtl w:val="0"/>
                <w:lang w:val="ru-RU"/>
              </w:rPr>
              <w:t xml:space="preserve"> №</w:t>
            </w: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*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hd w:val="nil" w:color="auto" w:fill="auto"/>
                <w:rtl w:val="0"/>
                <w:lang w:val="ru-RU"/>
              </w:rPr>
              <w:t>СР</w:t>
            </w:r>
            <w:r>
              <w:rPr>
                <w:shd w:val="nil" w:color="auto" w:fill="auto"/>
                <w:rtl w:val="0"/>
                <w:lang w:val="ru-RU"/>
              </w:rPr>
              <w:t>О</w:t>
            </w:r>
            <w:r>
              <w:rPr>
                <w:shd w:val="nil" w:color="auto" w:fill="auto"/>
                <w:rtl w:val="0"/>
                <w:lang w:val="ru-RU"/>
              </w:rPr>
              <w:t xml:space="preserve"> №</w:t>
            </w: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*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hd w:val="nil" w:color="auto" w:fill="auto"/>
                <w:rtl w:val="0"/>
                <w:lang w:val="ru-RU"/>
              </w:rPr>
              <w:t>СР</w:t>
            </w:r>
            <w:r>
              <w:rPr>
                <w:shd w:val="nil" w:color="auto" w:fill="auto"/>
                <w:rtl w:val="0"/>
                <w:lang w:val="ru-RU"/>
              </w:rPr>
              <w:t>О</w:t>
            </w:r>
            <w:r>
              <w:rPr>
                <w:shd w:val="nil" w:color="auto" w:fill="auto"/>
                <w:rtl w:val="0"/>
                <w:lang w:val="ru-RU"/>
              </w:rPr>
              <w:t xml:space="preserve"> №</w:t>
            </w: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*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hd w:val="nil" w:color="auto" w:fill="auto"/>
                <w:rtl w:val="0"/>
                <w:lang w:val="ru-RU"/>
              </w:rPr>
              <w:t>Кол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во баллов</w:t>
            </w:r>
          </w:p>
        </w:tc>
        <w:tc>
          <w:tcPr>
            <w:tcW w:type="dxa" w:w="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30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30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Основной текст 2"/>
        <w:widowControl w:val="0"/>
        <w:ind w:left="108" w:hanging="108"/>
        <w:jc w:val="center"/>
        <w:rPr>
          <w:b w:val="0"/>
          <w:bCs w:val="0"/>
          <w:sz w:val="24"/>
          <w:szCs w:val="24"/>
        </w:rPr>
      </w:pPr>
    </w:p>
    <w:p>
      <w:pPr>
        <w:pStyle w:val="Обычный"/>
        <w:ind w:firstLine="397"/>
        <w:jc w:val="both"/>
      </w:pPr>
    </w:p>
    <w:p>
      <w:pPr>
        <w:pStyle w:val="Обычный"/>
        <w:ind w:firstLine="397"/>
        <w:jc w:val="both"/>
      </w:pPr>
      <w:r>
        <w:rPr>
          <w:rStyle w:val="номер страницы"/>
          <w:rtl w:val="0"/>
          <w:lang w:val="ru-RU"/>
        </w:rPr>
        <w:t>Каждая тема для выполнения СР</w:t>
      </w:r>
      <w:r>
        <w:rPr>
          <w:rStyle w:val="номер страницы"/>
          <w:rtl w:val="0"/>
          <w:lang w:val="ru-RU"/>
        </w:rPr>
        <w:t xml:space="preserve">О </w:t>
      </w:r>
      <w:r>
        <w:rPr>
          <w:rStyle w:val="номер страницы"/>
          <w:rtl w:val="0"/>
          <w:lang w:val="ru-RU"/>
        </w:rPr>
        <w:t>состоит из теоретических вопросов и практических заданий либо из примерного перечня тем рефератов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По изучении теоретических вопросов студентом в отдельной тетради должны быть выполнены задания для СР</w:t>
      </w:r>
      <w:r>
        <w:rPr>
          <w:rStyle w:val="номер страницы"/>
          <w:rtl w:val="0"/>
          <w:lang w:val="ru-RU"/>
        </w:rPr>
        <w:t>О</w:t>
      </w:r>
      <w:r>
        <w:rPr>
          <w:rStyle w:val="номер страницы"/>
          <w:rtl w:val="0"/>
          <w:lang w:val="ru-RU"/>
        </w:rPr>
        <w:t xml:space="preserve"> в письменной форме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Работа обязательно должна содержать выполнение практических заданий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При выполнении работы должна быть использована рекомендованная литература и нормативные правовые акты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Самостоятельный поиск дополнительной литературы поощряется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Список использованного материала приводится в конце работы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При выполнении СР</w:t>
      </w:r>
      <w:r>
        <w:rPr>
          <w:rStyle w:val="номер страницы"/>
          <w:rtl w:val="0"/>
          <w:lang w:val="ru-RU"/>
        </w:rPr>
        <w:t>О</w:t>
      </w:r>
      <w:r>
        <w:rPr>
          <w:rStyle w:val="номер страницы"/>
          <w:rtl w:val="0"/>
          <w:lang w:val="ru-RU"/>
        </w:rPr>
        <w:t xml:space="preserve"> студент может консультироваться с преподавателем</w:t>
      </w:r>
      <w:r>
        <w:rPr>
          <w:rStyle w:val="номер страницы"/>
          <w:rtl w:val="0"/>
          <w:lang w:val="ru-RU"/>
        </w:rPr>
        <w:t xml:space="preserve">. </w:t>
      </w:r>
      <w:r>
        <w:rPr>
          <w:rStyle w:val="номер страницы"/>
          <w:rtl w:val="0"/>
          <w:lang w:val="ru-RU"/>
        </w:rPr>
        <w:t>Выполненная работа подлежит обсуждению в малых группах на СР</w:t>
      </w:r>
      <w:r>
        <w:rPr>
          <w:rStyle w:val="номер страницы"/>
          <w:rtl w:val="0"/>
          <w:lang w:val="ru-RU"/>
        </w:rPr>
        <w:t>ОП</w:t>
      </w:r>
      <w:r>
        <w:rPr>
          <w:rStyle w:val="номер страницы"/>
          <w:rtl w:val="0"/>
          <w:lang w:val="ru-RU"/>
        </w:rPr>
        <w:t xml:space="preserve">. </w:t>
      </w:r>
    </w:p>
    <w:p>
      <w:pPr>
        <w:pStyle w:val="Обычный"/>
        <w:jc w:val="center"/>
        <w:rPr>
          <w:b w:val="1"/>
          <w:bCs w:val="1"/>
        </w:rPr>
      </w:pP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Необходимый перечень литературы ко всем темам СР</w:t>
      </w:r>
      <w:r>
        <w:rPr>
          <w:b w:val="1"/>
          <w:bCs w:val="1"/>
          <w:rtl w:val="0"/>
          <w:lang w:val="ru-RU"/>
        </w:rPr>
        <w:t>О</w:t>
      </w:r>
    </w:p>
    <w:p>
      <w:pPr>
        <w:pStyle w:val="Обычный"/>
        <w:jc w:val="center"/>
        <w:rPr>
          <w:b w:val="1"/>
          <w:bCs w:val="1"/>
        </w:rPr>
      </w:pPr>
    </w:p>
    <w:p>
      <w:pPr>
        <w:pStyle w:val="Table Paragraph"/>
        <w:spacing w:line="223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Уголовный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08.04.2022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процессуальный кодекс Республики Казахстан с изменениями на </w:t>
      </w:r>
      <w:r>
        <w:rPr>
          <w:sz w:val="24"/>
          <w:szCs w:val="24"/>
          <w:rtl w:val="0"/>
          <w:lang w:val="ru-RU"/>
        </w:rPr>
        <w:t xml:space="preserve">01.01.2022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Закон Республики Казахстан от </w:t>
      </w:r>
      <w:r>
        <w:rPr>
          <w:sz w:val="24"/>
          <w:szCs w:val="24"/>
          <w:rtl w:val="0"/>
          <w:lang w:val="ru-RU"/>
        </w:rPr>
        <w:t xml:space="preserve">6 </w:t>
      </w:r>
      <w:r>
        <w:rPr>
          <w:sz w:val="24"/>
          <w:szCs w:val="24"/>
          <w:rtl w:val="0"/>
          <w:lang w:val="ru-RU"/>
        </w:rPr>
        <w:t xml:space="preserve">января </w:t>
      </w:r>
      <w:r>
        <w:rPr>
          <w:sz w:val="24"/>
          <w:szCs w:val="24"/>
          <w:rtl w:val="0"/>
          <w:lang w:val="ru-RU"/>
        </w:rPr>
        <w:t xml:space="preserve">2012 </w:t>
      </w:r>
      <w:r>
        <w:rPr>
          <w:sz w:val="24"/>
          <w:szCs w:val="24"/>
          <w:rtl w:val="0"/>
          <w:lang w:val="ru-RU"/>
        </w:rPr>
        <w:t xml:space="preserve">года № </w:t>
      </w:r>
      <w:r>
        <w:rPr>
          <w:sz w:val="24"/>
          <w:szCs w:val="24"/>
          <w:rtl w:val="0"/>
          <w:lang w:val="ru-RU"/>
        </w:rPr>
        <w:t xml:space="preserve">527-IV </w:t>
      </w:r>
      <w:r>
        <w:rPr>
          <w:sz w:val="24"/>
          <w:szCs w:val="24"/>
          <w:rtl w:val="0"/>
          <w:lang w:val="ru-RU"/>
        </w:rPr>
        <w:t xml:space="preserve">«О национальной безопасности Республики Казахстан»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 xml:space="preserve">с изменениями и дополнениями по состоянию на </w:t>
      </w:r>
      <w:r>
        <w:rPr>
          <w:sz w:val="24"/>
          <w:szCs w:val="24"/>
          <w:rtl w:val="0"/>
          <w:lang w:val="ru-RU"/>
        </w:rPr>
        <w:t xml:space="preserve">07.07.2020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.)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>Закон Республики Казахстан «Об оперативно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розыскной деятельности»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Юрист</w:t>
      </w:r>
      <w:r>
        <w:rPr>
          <w:sz w:val="24"/>
          <w:szCs w:val="24"/>
          <w:rtl w:val="0"/>
          <w:lang w:val="ru-RU"/>
        </w:rPr>
        <w:t xml:space="preserve">, 2020.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Сборник образцов уголовно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процессуальных документов досудебного расследования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сост</w:t>
      </w:r>
      <w:r>
        <w:rPr>
          <w:sz w:val="24"/>
          <w:szCs w:val="24"/>
          <w:rtl w:val="0"/>
          <w:lang w:val="ru-RU"/>
        </w:rPr>
        <w:t xml:space="preserve">.: </w:t>
      </w:r>
      <w:r>
        <w:rPr>
          <w:sz w:val="24"/>
          <w:szCs w:val="24"/>
          <w:rtl w:val="0"/>
          <w:lang w:val="ru-RU"/>
        </w:rPr>
        <w:t>Б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Шопабаев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Сатыбалдинов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 xml:space="preserve">, 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170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Table Paragraph"/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Современные технологии криминалистической техники и криминалистической тактики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учеб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пособие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под ред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Джансараевой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– Алматы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Қазақ университеті</w:t>
      </w:r>
      <w:r>
        <w:rPr>
          <w:sz w:val="24"/>
          <w:szCs w:val="24"/>
          <w:rtl w:val="0"/>
          <w:lang w:val="ru-RU"/>
        </w:rPr>
        <w:t>,</w:t>
      </w:r>
    </w:p>
    <w:p>
      <w:pPr>
        <w:pStyle w:val="Table Paragraph"/>
        <w:tabs>
          <w:tab w:val="left" w:pos="352"/>
        </w:tabs>
        <w:spacing w:line="216" w:lineRule="exact"/>
        <w:ind w:right="61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2017.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394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бычный"/>
        <w:ind w:firstLine="709"/>
      </w:pPr>
      <w:r>
        <w:rPr>
          <w:rtl w:val="0"/>
        </w:rPr>
        <w:t xml:space="preserve">Интернет ресурсы </w:t>
      </w:r>
      <w:r>
        <w:rPr>
          <w:rtl w:val="0"/>
        </w:rPr>
        <w:t>(</w:t>
      </w:r>
      <w:r>
        <w:rPr>
          <w:rtl w:val="0"/>
        </w:rPr>
        <w:t xml:space="preserve">не менее </w:t>
      </w:r>
      <w:r>
        <w:rPr>
          <w:rtl w:val="0"/>
        </w:rPr>
        <w:t>3-5)</w:t>
      </w:r>
    </w:p>
    <w:p>
      <w:pPr>
        <w:pStyle w:val="Обычный"/>
        <w:shd w:val="clear" w:color="auto" w:fill="ffffff"/>
        <w:ind w:firstLine="709"/>
      </w:pPr>
      <w:r>
        <w:rPr>
          <w:rtl w:val="0"/>
        </w:rPr>
        <w:t>1. https://www.livelib.ru</w:t>
      </w:r>
      <w:r>
        <w:rPr>
          <w:rtl w:val="0"/>
        </w:rPr>
        <w:t xml:space="preserve"> › </w:t>
      </w:r>
      <w:r>
        <w:rPr>
          <w:rtl w:val="0"/>
        </w:rPr>
        <w:t xml:space="preserve">genre </w:t>
      </w:r>
      <w:r>
        <w:rPr>
          <w:rtl w:val="0"/>
        </w:rPr>
        <w:t xml:space="preserve">› Криминалистика › </w:t>
      </w:r>
      <w:r>
        <w:rPr>
          <w:rtl w:val="0"/>
        </w:rPr>
        <w:t>top</w:t>
      </w:r>
    </w:p>
    <w:p>
      <w:pPr>
        <w:pStyle w:val="Обычный"/>
        <w:shd w:val="clear" w:color="auto" w:fill="ffffff"/>
        <w:ind w:firstLine="709"/>
      </w:pPr>
      <w:r>
        <w:rPr>
          <w:rtl w:val="0"/>
        </w:rPr>
        <w:t>2. http://ponjatija.ru</w:t>
      </w:r>
      <w:r>
        <w:rPr>
          <w:rtl w:val="0"/>
        </w:rPr>
        <w:t xml:space="preserve"> › </w:t>
      </w:r>
      <w:r>
        <w:rPr>
          <w:rtl w:val="0"/>
        </w:rPr>
        <w:t>node</w:t>
      </w:r>
    </w:p>
    <w:p>
      <w:pPr>
        <w:pStyle w:val="Обычный"/>
        <w:shd w:val="clear" w:color="auto" w:fill="ffffff"/>
        <w:ind w:firstLine="709"/>
      </w:pPr>
      <w:r>
        <w:rPr>
          <w:rtl w:val="0"/>
        </w:rPr>
        <w:t>3. https://kpa.gov.kz</w:t>
      </w:r>
      <w:r>
        <w:rPr>
          <w:rtl w:val="0"/>
        </w:rPr>
        <w:t xml:space="preserve"> › </w:t>
      </w:r>
      <w:r>
        <w:rPr>
          <w:rtl w:val="0"/>
        </w:rPr>
        <w:t xml:space="preserve">kriminalistika </w:t>
      </w:r>
    </w:p>
    <w:p>
      <w:pPr>
        <w:pStyle w:val="Обычный (веб)1"/>
        <w:spacing w:before="0" w:after="0"/>
        <w:ind w:firstLine="709"/>
        <w:jc w:val="both"/>
        <w:rPr>
          <w:b w:val="1"/>
          <w:bCs w:val="1"/>
        </w:rPr>
      </w:pPr>
      <w:r>
        <w:rPr>
          <w:rtl w:val="0"/>
        </w:rPr>
        <w:t>4. https://adilet.zan.kz</w:t>
      </w:r>
      <w:r>
        <w:rPr>
          <w:rtl w:val="0"/>
        </w:rPr>
        <w:t xml:space="preserve"> › </w:t>
      </w:r>
      <w:r>
        <w:rPr>
          <w:rtl w:val="0"/>
        </w:rPr>
        <w:t xml:space="preserve">rus </w:t>
      </w:r>
      <w:r>
        <w:rPr>
          <w:rtl w:val="0"/>
        </w:rPr>
        <w:t xml:space="preserve">› </w:t>
      </w:r>
      <w:r>
        <w:rPr>
          <w:rtl w:val="0"/>
        </w:rPr>
        <w:t>docs</w:t>
      </w:r>
    </w:p>
    <w:p>
      <w:pPr>
        <w:pStyle w:val="Обычный (веб)1"/>
        <w:spacing w:before="0" w:after="0"/>
        <w:jc w:val="center"/>
        <w:rPr>
          <w:b w:val="1"/>
          <w:bCs w:val="1"/>
        </w:rPr>
      </w:pPr>
    </w:p>
    <w:p>
      <w:pPr>
        <w:pStyle w:val="Обычный (веб)1"/>
        <w:spacing w:before="0"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ПЕРЕЧЕНЬ ТЕМ И ЗАДАНИЙ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 xml:space="preserve">ИЗУЧАЕМЫХ И ВЫПОЛНЯЕМЫХ СТУДЕНТОМ САМОСТОЯТЕЛЬНО </w:t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СР</w:t>
      </w:r>
      <w:r>
        <w:rPr>
          <w:b w:val="1"/>
          <w:bCs w:val="1"/>
          <w:rtl w:val="0"/>
          <w:lang w:val="ru-RU"/>
        </w:rPr>
        <w:t>О</w:t>
      </w:r>
      <w:r>
        <w:rPr>
          <w:b w:val="1"/>
          <w:bCs w:val="1"/>
          <w:rtl w:val="0"/>
          <w:lang w:val="ru-RU"/>
        </w:rPr>
        <w:t xml:space="preserve">) </w:t>
      </w:r>
      <w:r>
        <w:rPr>
          <w:b w:val="1"/>
          <w:bCs w:val="1"/>
          <w:rtl w:val="0"/>
          <w:lang w:val="ru-RU"/>
        </w:rPr>
        <w:t xml:space="preserve">и с ПРЕПОДАВАТЕЛЕМ </w:t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СР</w:t>
      </w:r>
      <w:r>
        <w:rPr>
          <w:b w:val="1"/>
          <w:bCs w:val="1"/>
          <w:rtl w:val="0"/>
          <w:lang w:val="ru-RU"/>
        </w:rPr>
        <w:t>ОП</w:t>
      </w:r>
      <w:r>
        <w:rPr>
          <w:b w:val="1"/>
          <w:bCs w:val="1"/>
          <w:rtl w:val="0"/>
          <w:lang w:val="ru-RU"/>
        </w:rPr>
        <w:t>)</w:t>
      </w:r>
    </w:p>
    <w:p>
      <w:pPr>
        <w:pStyle w:val="Верхний колонтитул, Знак1"/>
        <w:tabs>
          <w:tab w:val="right" w:pos="9329"/>
          <w:tab w:val="clear" w:pos="9355"/>
        </w:tabs>
        <w:jc w:val="center"/>
        <w:rPr>
          <w:b w:val="1"/>
          <w:bCs w:val="1"/>
        </w:rPr>
      </w:pPr>
    </w:p>
    <w:p>
      <w:pPr>
        <w:pStyle w:val="Верхний колонтитул, Знак1"/>
        <w:tabs>
          <w:tab w:val="right" w:pos="9329"/>
          <w:tab w:val="clear" w:pos="9355"/>
        </w:tabs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СР</w:t>
      </w:r>
      <w:r>
        <w:rPr>
          <w:b w:val="1"/>
          <w:bCs w:val="1"/>
          <w:rtl w:val="0"/>
          <w:lang w:val="ru-RU"/>
        </w:rPr>
        <w:t>ОП</w:t>
      </w:r>
      <w:r>
        <w:rPr>
          <w:b w:val="1"/>
          <w:bCs w:val="1"/>
          <w:rtl w:val="0"/>
          <w:lang w:val="ru-RU"/>
        </w:rPr>
        <w:t xml:space="preserve"> №</w:t>
      </w:r>
      <w:r>
        <w:rPr>
          <w:b w:val="1"/>
          <w:bCs w:val="1"/>
          <w:rtl w:val="0"/>
          <w:lang w:val="ru-RU"/>
        </w:rPr>
        <w:t>1</w:t>
      </w:r>
    </w:p>
    <w:p>
      <w:pPr>
        <w:pStyle w:val="Верхний колонтитул, Знак1"/>
        <w:tabs>
          <w:tab w:val="right" w:pos="9329"/>
          <w:tab w:val="clear" w:pos="9355"/>
        </w:tabs>
        <w:ind w:firstLine="709"/>
        <w:jc w:val="both"/>
        <w:rPr>
          <w:b w:val="1"/>
          <w:bCs w:val="1"/>
        </w:rPr>
      </w:pPr>
      <w:r>
        <w:rPr>
          <w:rtl w:val="0"/>
          <w:lang w:val="ru-RU"/>
        </w:rPr>
        <w:t>Консультация по выполнению СР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 xml:space="preserve"> №</w:t>
      </w:r>
      <w:r>
        <w:rPr>
          <w:rtl w:val="0"/>
          <w:lang w:val="ru-RU"/>
        </w:rPr>
        <w:t>1</w:t>
      </w:r>
      <w:r>
        <w:rPr>
          <w:rtl w:val="0"/>
          <w:lang w:val="ru-RU"/>
        </w:rPr>
        <w:t xml:space="preserve"> на тему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</w:t>
      </w:r>
      <w:r>
        <w:rPr>
          <w:rtl w:val="0"/>
        </w:rPr>
        <w:t>Безопасность как социально</w:t>
      </w:r>
      <w:r>
        <w:rPr>
          <w:rtl w:val="0"/>
        </w:rPr>
        <w:t>-</w:t>
      </w:r>
      <w:r>
        <w:rPr>
          <w:rtl w:val="0"/>
        </w:rPr>
        <w:t>политический феномен</w:t>
      </w:r>
      <w:r>
        <w:rPr>
          <w:rtl w:val="0"/>
          <w:lang w:val="ru-RU"/>
        </w:rPr>
        <w:t>»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6"/>
          <w:szCs w:val="26"/>
          <w:rtl w:val="0"/>
        </w:rPr>
      </w:pPr>
    </w:p>
    <w:p>
      <w:pPr>
        <w:pStyle w:val="Верхний колонтитул, Знак1"/>
        <w:tabs>
          <w:tab w:val="right" w:pos="9329"/>
          <w:tab w:val="clear" w:pos="9355"/>
        </w:tabs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СР</w:t>
      </w:r>
      <w:r>
        <w:rPr>
          <w:b w:val="1"/>
          <w:bCs w:val="1"/>
          <w:rtl w:val="0"/>
          <w:lang w:val="ru-RU"/>
        </w:rPr>
        <w:t>О</w:t>
      </w:r>
      <w:r>
        <w:rPr>
          <w:b w:val="1"/>
          <w:bCs w:val="1"/>
          <w:rtl w:val="0"/>
          <w:lang w:val="ru-RU"/>
        </w:rPr>
        <w:t xml:space="preserve"> № </w:t>
      </w:r>
      <w:r>
        <w:rPr>
          <w:b w:val="1"/>
          <w:bCs w:val="1"/>
          <w:rtl w:val="0"/>
          <w:lang w:val="ru-RU"/>
        </w:rPr>
        <w:t>1</w:t>
      </w:r>
    </w:p>
    <w:p>
      <w:pPr>
        <w:pStyle w:val="Основной текст 3"/>
        <w:widowControl w:val="0"/>
        <w:spacing w:after="0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Тема</w:t>
      </w:r>
      <w:r>
        <w:rPr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b w:val="1"/>
          <w:bCs w:val="1"/>
          <w:sz w:val="24"/>
          <w:szCs w:val="24"/>
          <w:rtl w:val="0"/>
        </w:rPr>
        <w:t>Безопасность как социально</w:t>
      </w:r>
      <w:r>
        <w:rPr>
          <w:b w:val="1"/>
          <w:bCs w:val="1"/>
          <w:sz w:val="24"/>
          <w:szCs w:val="24"/>
          <w:rtl w:val="0"/>
        </w:rPr>
        <w:t>-</w:t>
      </w:r>
      <w:r>
        <w:rPr>
          <w:b w:val="1"/>
          <w:bCs w:val="1"/>
          <w:sz w:val="24"/>
          <w:szCs w:val="24"/>
          <w:rtl w:val="0"/>
        </w:rPr>
        <w:t>политический феномен</w:t>
      </w:r>
    </w:p>
    <w:p>
      <w:pPr>
        <w:pStyle w:val="Обычный"/>
        <w:widowControl w:val="0"/>
        <w:ind w:firstLine="709"/>
        <w:rPr>
          <w:rStyle w:val="номер страницы"/>
        </w:rPr>
      </w:pPr>
      <w:r>
        <w:rPr>
          <w:rtl w:val="0"/>
        </w:rPr>
        <w:t>1</w:t>
      </w:r>
      <w:r>
        <w:rPr>
          <w:rtl w:val="0"/>
          <w:lang w:val="ru-RU"/>
        </w:rPr>
        <w:t>.</w:t>
      </w:r>
      <w:r>
        <w:rPr>
          <w:rtl w:val="0"/>
        </w:rPr>
        <w:t xml:space="preserve"> Дайте определение  классификациям безопасности</w:t>
      </w:r>
      <w:r>
        <w:rPr>
          <w:rtl w:val="0"/>
        </w:rPr>
        <w:t xml:space="preserve">- </w:t>
      </w:r>
      <w:r>
        <w:rPr>
          <w:rtl w:val="0"/>
        </w:rPr>
        <w:t>аудиосообщение</w:t>
      </w:r>
    </w:p>
    <w:p>
      <w:pPr>
        <w:pStyle w:val="Обычный"/>
        <w:widowControl w:val="0"/>
        <w:ind w:firstLine="709"/>
        <w:rPr>
          <w:rStyle w:val="номер страницы"/>
        </w:rPr>
      </w:pPr>
      <w:r>
        <w:rPr>
          <w:rtl w:val="0"/>
        </w:rPr>
        <w:t>2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Составить таблицу</w:t>
      </w:r>
      <w:r>
        <w:rPr>
          <w:rtl w:val="0"/>
        </w:rPr>
        <w:t xml:space="preserve"> «Виды угроз национальной безопасности»</w:t>
      </w:r>
    </w:p>
    <w:p>
      <w:pPr>
        <w:pStyle w:val="Обычный"/>
        <w:widowControl w:val="0"/>
        <w:ind w:firstLine="709"/>
        <w:rPr>
          <w:rStyle w:val="номер страницы"/>
        </w:rPr>
      </w:pPr>
      <w:r>
        <w:rPr>
          <w:rtl w:val="0"/>
        </w:rPr>
        <w:t>3</w:t>
      </w:r>
      <w:r>
        <w:rPr>
          <w:rtl w:val="0"/>
          <w:lang w:val="ru-RU"/>
        </w:rPr>
        <w:t>.</w:t>
      </w:r>
      <w:r>
        <w:rPr>
          <w:rtl w:val="0"/>
        </w:rPr>
        <w:t xml:space="preserve"> Дайте характеристику понятию безопасности личности </w:t>
      </w:r>
      <w:r>
        <w:rPr>
          <w:rtl w:val="0"/>
        </w:rPr>
        <w:t xml:space="preserve">- </w:t>
      </w:r>
      <w:r>
        <w:rPr>
          <w:rtl w:val="0"/>
        </w:rPr>
        <w:t xml:space="preserve">текстовое сообщение </w:t>
      </w:r>
    </w:p>
    <w:p>
      <w:pPr>
        <w:pStyle w:val="Обычный (веб),Обычный (Web),Обычный (веб)1 Знак Знак Зн Знак Знак,Обычный (веб)1 Знак Знак Зн Знак,Обычный (веб)1 Знак Знак Зн,Знак4 Знак Знак,Знак4,Знак4 Знак Знак Знак Знак,Знак4 Знак,Обычный (Web) Знак Знак Знак Знак,Зна"/>
        <w:widowControl w:val="0"/>
        <w:shd w:val="clear" w:color="auto" w:fill="ffffff"/>
        <w:spacing w:before="0" w:after="0"/>
        <w:ind w:firstLine="709"/>
        <w:rPr>
          <w:spacing w:val="0"/>
        </w:rPr>
      </w:pPr>
      <w:r>
        <w:rPr>
          <w:spacing w:val="0"/>
          <w:rtl w:val="0"/>
        </w:rPr>
        <w:t xml:space="preserve">4. </w:t>
      </w:r>
      <w:r>
        <w:rPr>
          <w:spacing w:val="0"/>
          <w:rtl w:val="0"/>
        </w:rPr>
        <w:t xml:space="preserve">Дайте характеристику понятию общества </w:t>
      </w:r>
      <w:r>
        <w:rPr>
          <w:spacing w:val="0"/>
          <w:rtl w:val="0"/>
        </w:rPr>
        <w:t xml:space="preserve">- </w:t>
      </w:r>
      <w:r>
        <w:rPr>
          <w:spacing w:val="0"/>
          <w:rtl w:val="0"/>
        </w:rPr>
        <w:t>текстовое сообщение</w:t>
      </w:r>
    </w:p>
    <w:p>
      <w:pPr>
        <w:pStyle w:val="Обычный"/>
        <w:widowControl w:val="0"/>
        <w:ind w:firstLine="709"/>
        <w:jc w:val="both"/>
        <w:rPr>
          <w:b w:val="1"/>
          <w:bCs w:val="1"/>
        </w:rPr>
      </w:pPr>
      <w:r>
        <w:rPr>
          <w:rtl w:val="0"/>
          <w:lang w:val="ru-RU"/>
        </w:rPr>
        <w:t>5.</w:t>
      </w:r>
      <w:r>
        <w:rPr>
          <w:rtl w:val="0"/>
        </w:rPr>
        <w:t xml:space="preserve"> Дайте характеристику понятию государства </w:t>
      </w:r>
      <w:r>
        <w:rPr>
          <w:rtl w:val="0"/>
        </w:rPr>
        <w:t xml:space="preserve">- </w:t>
      </w:r>
      <w:r>
        <w:rPr>
          <w:rtl w:val="0"/>
        </w:rPr>
        <w:t>текстовое сообщение</w:t>
      </w:r>
    </w:p>
    <w:p>
      <w:pPr>
        <w:pStyle w:val="Обычный"/>
        <w:ind w:firstLine="709"/>
        <w:jc w:val="both"/>
      </w:pPr>
      <w:r>
        <w:rPr>
          <w:rStyle w:val="номер страницы"/>
        </w:rPr>
        <w:tab/>
      </w: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СР</w:t>
      </w:r>
      <w:r>
        <w:rPr>
          <w:b w:val="1"/>
          <w:bCs w:val="1"/>
          <w:rtl w:val="0"/>
          <w:lang w:val="ru-RU"/>
        </w:rPr>
        <w:t>ОП</w:t>
      </w:r>
      <w:r>
        <w:rPr>
          <w:b w:val="1"/>
          <w:bCs w:val="1"/>
          <w:rtl w:val="0"/>
          <w:lang w:val="ru-RU"/>
        </w:rPr>
        <w:t xml:space="preserve"> №</w:t>
      </w:r>
      <w:r>
        <w:rPr>
          <w:b w:val="1"/>
          <w:bCs w:val="1"/>
          <w:rtl w:val="0"/>
          <w:lang w:val="ru-RU"/>
        </w:rPr>
        <w:t>2</w:t>
      </w:r>
    </w:p>
    <w:p>
      <w:pPr>
        <w:pStyle w:val="Обычный"/>
        <w:ind w:firstLine="709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Тема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«Конституционные основы национальной безопасности Республики Казахстан» </w:t>
      </w:r>
    </w:p>
    <w:p>
      <w:pPr>
        <w:pStyle w:val="Обычный"/>
        <w:tabs>
          <w:tab w:val="left" w:pos="720"/>
        </w:tabs>
        <w:ind w:firstLine="709"/>
        <w:jc w:val="both"/>
        <w:rPr>
          <w:b w:val="1"/>
          <w:bCs w:val="1"/>
          <w:outline w:val="0"/>
          <w:color w:val="7030a0"/>
          <w:u w:color="7030a0"/>
          <w14:textFill>
            <w14:solidFill>
              <w14:srgbClr w14:val="7030A0"/>
            </w14:solidFill>
          </w14:textFill>
        </w:rPr>
      </w:pPr>
      <w:r>
        <w:rPr>
          <w:rtl w:val="0"/>
        </w:rPr>
        <w:t>1.</w:t>
      </w:r>
      <w:r>
        <w:rPr>
          <w:rtl w:val="0"/>
          <w:lang w:val="ru-RU"/>
        </w:rPr>
        <w:t xml:space="preserve"> Составить глоссарий по Национальной безопасности </w:t>
      </w:r>
      <w:r>
        <w:rPr>
          <w:rtl w:val="0"/>
          <w:lang w:val="ru-RU"/>
        </w:rPr>
        <w:t xml:space="preserve">- 3 </w:t>
      </w:r>
      <w:r>
        <w:rPr>
          <w:rtl w:val="0"/>
          <w:lang w:val="ru-RU"/>
        </w:rPr>
        <w:t>термина</w:t>
      </w:r>
    </w:p>
    <w:p>
      <w:pPr>
        <w:pStyle w:val="Обычный"/>
        <w:tabs>
          <w:tab w:val="left" w:pos="720"/>
        </w:tabs>
        <w:ind w:firstLine="709"/>
        <w:jc w:val="both"/>
        <w:rPr>
          <w:b w:val="1"/>
          <w:bCs w:val="1"/>
          <w:outline w:val="0"/>
          <w:color w:val="7030a0"/>
          <w:u w:color="7030a0"/>
          <w14:textFill>
            <w14:solidFill>
              <w14:srgbClr w14:val="7030A0"/>
            </w14:solidFill>
          </w14:textFill>
        </w:rPr>
      </w:pPr>
      <w:r>
        <w:rPr>
          <w:rtl w:val="0"/>
        </w:rPr>
        <w:t xml:space="preserve">2. </w:t>
      </w:r>
      <w:r>
        <w:rPr>
          <w:rtl w:val="0"/>
        </w:rPr>
        <w:t>Составить схему национальной безопасности</w:t>
      </w:r>
    </w:p>
    <w:p>
      <w:pPr>
        <w:pStyle w:val="Обычный"/>
        <w:tabs>
          <w:tab w:val="left" w:pos="273"/>
        </w:tabs>
        <w:ind w:firstLine="709"/>
        <w:jc w:val="both"/>
      </w:pPr>
      <w:r>
        <w:rPr>
          <w:rtl w:val="0"/>
        </w:rPr>
        <w:t xml:space="preserve">3. </w:t>
      </w:r>
      <w:r>
        <w:rPr>
          <w:rtl w:val="0"/>
        </w:rPr>
        <w:t xml:space="preserve">Дайте определение понятия концепция </w:t>
      </w:r>
      <w:r>
        <w:rPr>
          <w:rtl w:val="0"/>
        </w:rPr>
        <w:t xml:space="preserve">- </w:t>
      </w:r>
      <w:r>
        <w:rPr>
          <w:rtl w:val="0"/>
        </w:rPr>
        <w:t>аудиосообщение</w:t>
      </w:r>
    </w:p>
    <w:p>
      <w:pPr>
        <w:pStyle w:val="Обычный"/>
        <w:tabs>
          <w:tab w:val="left" w:pos="273"/>
        </w:tabs>
        <w:ind w:firstLine="709"/>
        <w:jc w:val="both"/>
        <w:rPr>
          <w:spacing w:val="0"/>
        </w:rPr>
      </w:pPr>
      <w:r>
        <w:rPr>
          <w:spacing w:val="0"/>
          <w:rtl w:val="0"/>
        </w:rPr>
        <w:t xml:space="preserve">4. </w:t>
      </w:r>
      <w:r>
        <w:rPr>
          <w:spacing w:val="0"/>
          <w:rtl w:val="0"/>
        </w:rPr>
        <w:t>Укажите дату принятия Стратегии национальной безопасности</w:t>
      </w:r>
    </w:p>
    <w:p>
      <w:pPr>
        <w:pStyle w:val="Обычный"/>
        <w:ind w:firstLine="709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spacing w:val="0"/>
          <w:rtl w:val="0"/>
        </w:rPr>
        <w:t xml:space="preserve">5.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Дайте определение понятия суверенитет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аудиосообщение</w:t>
      </w:r>
    </w:p>
    <w:p>
      <w:pPr>
        <w:pStyle w:val="Обычный"/>
        <w:ind w:firstLine="709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СР</w:t>
      </w:r>
      <w:r>
        <w:rPr>
          <w:b w:val="1"/>
          <w:bCs w:val="1"/>
          <w:rtl w:val="0"/>
          <w:lang w:val="ru-RU"/>
        </w:rPr>
        <w:t>О</w:t>
      </w:r>
      <w:r>
        <w:rPr>
          <w:b w:val="1"/>
          <w:bCs w:val="1"/>
          <w:rtl w:val="0"/>
          <w:lang w:val="ru-RU"/>
        </w:rPr>
        <w:t xml:space="preserve"> №</w:t>
      </w:r>
      <w:r>
        <w:rPr>
          <w:b w:val="1"/>
          <w:bCs w:val="1"/>
          <w:rtl w:val="0"/>
          <w:lang w:val="ru-RU"/>
        </w:rPr>
        <w:t>2</w:t>
      </w:r>
    </w:p>
    <w:p>
      <w:pPr>
        <w:pStyle w:val="Обычный"/>
        <w:ind w:firstLine="709"/>
        <w:jc w:val="both"/>
        <w:rPr>
          <w:b w:val="1"/>
          <w:bCs w:val="1"/>
        </w:rPr>
      </w:pPr>
      <w:r>
        <w:rPr>
          <w:rStyle w:val="номер страницы"/>
          <w:rtl w:val="0"/>
          <w:lang w:val="ru-RU"/>
        </w:rPr>
        <w:t>Консультация по выполнению СРС №</w:t>
      </w:r>
      <w:r>
        <w:rPr>
          <w:rStyle w:val="номер страницы"/>
          <w:rtl w:val="0"/>
          <w:lang w:val="ru-RU"/>
        </w:rPr>
        <w:t xml:space="preserve">2 </w:t>
      </w:r>
      <w:r>
        <w:rPr>
          <w:rStyle w:val="номер страницы"/>
          <w:rtl w:val="0"/>
          <w:lang w:val="ru-RU"/>
        </w:rPr>
        <w:t>на тему</w:t>
      </w:r>
      <w:r>
        <w:rPr>
          <w:rStyle w:val="номер страницы"/>
          <w:rtl w:val="0"/>
          <w:lang w:val="ru-RU"/>
        </w:rPr>
        <w:t xml:space="preserve">: </w:t>
      </w:r>
      <w:r>
        <w:rPr>
          <w:b w:val="1"/>
          <w:bCs w:val="1"/>
          <w:rtl w:val="0"/>
          <w:lang w:val="ru-RU"/>
        </w:rPr>
        <w:t>Конституционные основы национальной безопасности Республики Казахстан» </w:t>
      </w:r>
    </w:p>
    <w:p>
      <w:pPr>
        <w:pStyle w:val="Обычный"/>
        <w:jc w:val="center"/>
        <w:rPr>
          <w:b w:val="1"/>
          <w:bCs w:val="1"/>
        </w:rPr>
      </w:pPr>
    </w:p>
    <w:p>
      <w:pPr>
        <w:pStyle w:val="Обычный"/>
        <w:ind w:firstLine="709"/>
        <w:jc w:val="both"/>
        <w:rPr>
          <w:b w:val="1"/>
          <w:bCs w:val="1"/>
        </w:rPr>
      </w:pP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СР</w:t>
      </w:r>
      <w:r>
        <w:rPr>
          <w:b w:val="1"/>
          <w:bCs w:val="1"/>
          <w:rtl w:val="0"/>
          <w:lang w:val="ru-RU"/>
        </w:rPr>
        <w:t>ОП</w:t>
      </w:r>
      <w:r>
        <w:rPr>
          <w:b w:val="1"/>
          <w:bCs w:val="1"/>
          <w:rtl w:val="0"/>
          <w:lang w:val="ru-RU"/>
        </w:rPr>
        <w:t xml:space="preserve"> №</w:t>
      </w:r>
      <w:r>
        <w:rPr>
          <w:b w:val="1"/>
          <w:bCs w:val="1"/>
          <w:rtl w:val="0"/>
          <w:lang w:val="ru-RU"/>
        </w:rPr>
        <w:t>3</w:t>
      </w:r>
    </w:p>
    <w:p>
      <w:pPr>
        <w:pStyle w:val="Обычный"/>
        <w:ind w:firstLine="709"/>
        <w:jc w:val="both"/>
        <w:rPr>
          <w:b w:val="1"/>
          <w:bCs w:val="1"/>
        </w:rPr>
      </w:pPr>
      <w:r>
        <w:rPr>
          <w:rStyle w:val="номер страницы"/>
          <w:rtl w:val="0"/>
          <w:lang w:val="ru-RU"/>
        </w:rPr>
        <w:t>Консультация по выполнению СРС №</w:t>
      </w:r>
      <w:r>
        <w:rPr>
          <w:rStyle w:val="номер страницы"/>
          <w:rtl w:val="0"/>
          <w:lang w:val="ru-RU"/>
        </w:rPr>
        <w:t>3</w:t>
      </w:r>
      <w:r>
        <w:rPr>
          <w:rStyle w:val="номер страницы"/>
          <w:rtl w:val="0"/>
          <w:lang w:val="ru-RU"/>
        </w:rPr>
        <w:t xml:space="preserve"> на тему</w:t>
      </w:r>
      <w:r>
        <w:rPr>
          <w:rStyle w:val="номер страницы"/>
          <w:rtl w:val="0"/>
          <w:lang w:val="ru-RU"/>
        </w:rPr>
        <w:t xml:space="preserve">: </w:t>
      </w:r>
      <w:r>
        <w:rPr>
          <w:rStyle w:val="номер страницы"/>
          <w:rtl w:val="0"/>
          <w:lang w:val="ru-RU"/>
        </w:rPr>
        <w:t>«</w:t>
      </w:r>
      <w:r>
        <w:rPr>
          <w:b w:val="1"/>
          <w:bCs w:val="1"/>
          <w:rtl w:val="0"/>
          <w:lang w:val="ru-RU"/>
        </w:rPr>
        <w:t>Субъекты обеспечения национальной безопасности» </w:t>
      </w:r>
    </w:p>
    <w:p>
      <w:pPr>
        <w:pStyle w:val="Обычный"/>
        <w:jc w:val="center"/>
        <w:rPr>
          <w:b w:val="1"/>
          <w:bCs w:val="1"/>
        </w:rPr>
      </w:pP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СР</w:t>
      </w:r>
      <w:r>
        <w:rPr>
          <w:b w:val="1"/>
          <w:bCs w:val="1"/>
          <w:rtl w:val="0"/>
          <w:lang w:val="ru-RU"/>
        </w:rPr>
        <w:t>О</w:t>
      </w:r>
      <w:r>
        <w:rPr>
          <w:b w:val="1"/>
          <w:bCs w:val="1"/>
          <w:rtl w:val="0"/>
          <w:lang w:val="ru-RU"/>
        </w:rPr>
        <w:t xml:space="preserve"> №</w:t>
      </w:r>
      <w:r>
        <w:rPr>
          <w:b w:val="1"/>
          <w:bCs w:val="1"/>
          <w:rtl w:val="0"/>
          <w:lang w:val="ru-RU"/>
        </w:rPr>
        <w:t>3</w:t>
      </w:r>
      <w:r>
        <w:rPr>
          <w:b w:val="1"/>
          <w:bCs w:val="1"/>
          <w:rtl w:val="0"/>
          <w:lang w:val="ru-RU"/>
        </w:rPr>
        <w:t xml:space="preserve"> Тема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Субъекты обеспечения национальной безопасности» </w:t>
      </w:r>
    </w:p>
    <w:p>
      <w:pPr>
        <w:pStyle w:val="Обычный"/>
        <w:widowControl w:val="0"/>
        <w:ind w:firstLine="709"/>
        <w:jc w:val="both"/>
      </w:pPr>
      <w:r>
        <w:rPr>
          <w:rtl w:val="0"/>
        </w:rPr>
        <w:t xml:space="preserve">1. </w:t>
      </w:r>
      <w:r>
        <w:rPr>
          <w:rtl w:val="0"/>
        </w:rPr>
        <w:t xml:space="preserve">Дайте определение понятия </w:t>
      </w:r>
      <w:r>
        <w:rPr>
          <w:rtl w:val="0"/>
          <w:lang w:val="ru-RU"/>
        </w:rPr>
        <w:t xml:space="preserve"> </w:t>
      </w:r>
    </w:p>
    <w:p>
      <w:pPr>
        <w:pStyle w:val="Обычный"/>
        <w:tabs>
          <w:tab w:val="left" w:pos="273"/>
        </w:tabs>
        <w:ind w:firstLine="709"/>
        <w:jc w:val="both"/>
        <w:rPr>
          <w:b w:val="1"/>
          <w:bCs w:val="1"/>
        </w:rPr>
      </w:pPr>
      <w:r>
        <w:rPr>
          <w:rtl w:val="0"/>
        </w:rPr>
        <w:t xml:space="preserve">2. </w:t>
      </w:r>
      <w:r>
        <w:rPr>
          <w:rtl w:val="0"/>
          <w:lang w:val="ru-RU"/>
        </w:rPr>
        <w:t xml:space="preserve">Дайте определение понятия </w:t>
      </w:r>
      <w:r>
        <w:rPr>
          <w:rtl w:val="0"/>
        </w:rPr>
        <w:t>Субъект</w:t>
      </w:r>
      <w:r>
        <w:rPr>
          <w:rtl w:val="0"/>
          <w:lang w:val="ru-RU"/>
        </w:rPr>
        <w:t>ов НБ</w:t>
      </w:r>
    </w:p>
    <w:p>
      <w:pPr>
        <w:pStyle w:val="Обычный"/>
        <w:tabs>
          <w:tab w:val="left" w:pos="273"/>
        </w:tabs>
        <w:ind w:firstLine="709"/>
        <w:jc w:val="both"/>
        <w:rPr>
          <w:rStyle w:val="номер страницы"/>
        </w:rPr>
      </w:pPr>
      <w:r>
        <w:rPr>
          <w:rtl w:val="0"/>
          <w:lang w:val="ru-RU"/>
        </w:rPr>
        <w:t xml:space="preserve">3. </w:t>
      </w:r>
      <w:r>
        <w:rPr>
          <w:rtl w:val="0"/>
        </w:rPr>
        <w:t xml:space="preserve">Дайте определение понятия безопасности </w:t>
      </w:r>
      <w:r>
        <w:rPr>
          <w:rtl w:val="0"/>
          <w:lang w:val="ru-RU"/>
        </w:rPr>
        <w:t xml:space="preserve"> </w:t>
      </w:r>
    </w:p>
    <w:p>
      <w:pPr>
        <w:pStyle w:val="Обычный"/>
        <w:ind w:firstLine="709"/>
        <w:jc w:val="both"/>
      </w:pPr>
      <w:r>
        <w:rPr>
          <w:rtl w:val="0"/>
          <w:lang w:val="ru-RU"/>
        </w:rPr>
        <w:t>4</w:t>
      </w:r>
      <w:r>
        <w:rPr>
          <w:rtl w:val="0"/>
        </w:rPr>
        <w:t xml:space="preserve">. </w:t>
      </w:r>
      <w:r>
        <w:rPr>
          <w:rtl w:val="0"/>
        </w:rPr>
        <w:t>Составить схему национальной безопасности Республики Казахстан</w:t>
      </w:r>
    </w:p>
    <w:p>
      <w:pPr>
        <w:pStyle w:val="Обычный"/>
        <w:jc w:val="center"/>
        <w:rPr>
          <w:b w:val="1"/>
          <w:bCs w:val="1"/>
        </w:rPr>
      </w:pP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СР</w:t>
      </w:r>
      <w:r>
        <w:rPr>
          <w:b w:val="1"/>
          <w:bCs w:val="1"/>
          <w:rtl w:val="0"/>
          <w:lang w:val="ru-RU"/>
        </w:rPr>
        <w:t>ОП</w:t>
      </w:r>
      <w:r>
        <w:rPr>
          <w:b w:val="1"/>
          <w:bCs w:val="1"/>
          <w:rtl w:val="0"/>
          <w:lang w:val="ru-RU"/>
        </w:rPr>
        <w:t xml:space="preserve"> №</w:t>
      </w:r>
      <w:r>
        <w:rPr>
          <w:b w:val="1"/>
          <w:bCs w:val="1"/>
          <w:rtl w:val="0"/>
          <w:lang w:val="ru-RU"/>
        </w:rPr>
        <w:t>4</w:t>
      </w:r>
    </w:p>
    <w:p>
      <w:pPr>
        <w:pStyle w:val="Обычный"/>
        <w:ind w:firstLine="709"/>
        <w:jc w:val="both"/>
      </w:pPr>
      <w:r>
        <w:rPr>
          <w:b w:val="1"/>
          <w:bCs w:val="1"/>
          <w:rtl w:val="0"/>
          <w:lang w:val="ru-RU"/>
        </w:rPr>
        <w:t>Тема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"</w:t>
      </w:r>
      <w:r>
        <w:rPr>
          <w:b w:val="1"/>
          <w:bCs w:val="1"/>
          <w:rtl w:val="0"/>
          <w:lang w:val="ru-RU"/>
        </w:rPr>
        <w:t>Информационная безопасность как ключевой элемент национальной безопасности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b w:val="1"/>
          <w:bCs w:val="1"/>
          <w:rtl w:val="0"/>
          <w:lang w:val="ru-RU"/>
        </w:rPr>
        <w:t>угрозы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 xml:space="preserve">защита и технологии» </w:t>
      </w:r>
    </w:p>
    <w:p>
      <w:pPr>
        <w:pStyle w:val="Обычный"/>
        <w:widowControl w:val="0"/>
        <w:numPr>
          <w:ilvl w:val="0"/>
          <w:numId w:val="2"/>
        </w:numPr>
        <w:jc w:val="both"/>
        <w:rPr>
          <w:lang w:val="ru-RU"/>
        </w:rPr>
      </w:pPr>
      <w:r>
        <w:rPr>
          <w:rtl w:val="0"/>
          <w:lang w:val="ru-RU"/>
        </w:rPr>
        <w:t xml:space="preserve">Проанализировать понятие «безопасность» </w:t>
      </w:r>
    </w:p>
    <w:p>
      <w:pPr>
        <w:pStyle w:val="Обычный"/>
        <w:widowControl w:val="0"/>
        <w:numPr>
          <w:ilvl w:val="0"/>
          <w:numId w:val="2"/>
        </w:numPr>
        <w:jc w:val="both"/>
      </w:pPr>
      <w:r>
        <w:rPr>
          <w:rtl w:val="0"/>
        </w:rPr>
        <w:t xml:space="preserve">Дайте определение понятия безопасность </w:t>
      </w:r>
      <w:r>
        <w:rPr>
          <w:rtl w:val="0"/>
        </w:rPr>
        <w:t xml:space="preserve">- </w:t>
      </w:r>
      <w:r>
        <w:rPr>
          <w:rtl w:val="0"/>
        </w:rPr>
        <w:t>аудиосообщение</w:t>
      </w:r>
      <w:r>
        <w:rPr>
          <w:rtl w:val="0"/>
          <w:lang w:val="ru-RU"/>
        </w:rPr>
        <w:t xml:space="preserve"> </w:t>
      </w:r>
    </w:p>
    <w:p>
      <w:pPr>
        <w:pStyle w:val="Обычный"/>
        <w:widowControl w:val="0"/>
        <w:ind w:firstLine="709"/>
        <w:jc w:val="both"/>
        <w:rPr>
          <w:rStyle w:val="номер страницы"/>
        </w:rPr>
      </w:pP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СР</w:t>
      </w:r>
      <w:r>
        <w:rPr>
          <w:b w:val="1"/>
          <w:bCs w:val="1"/>
          <w:rtl w:val="0"/>
          <w:lang w:val="ru-RU"/>
        </w:rPr>
        <w:t>О</w:t>
      </w:r>
      <w:r>
        <w:rPr>
          <w:b w:val="1"/>
          <w:bCs w:val="1"/>
          <w:rtl w:val="0"/>
          <w:lang w:val="ru-RU"/>
        </w:rPr>
        <w:t xml:space="preserve"> №</w:t>
      </w:r>
      <w:r>
        <w:rPr>
          <w:b w:val="1"/>
          <w:bCs w:val="1"/>
          <w:rtl w:val="0"/>
          <w:lang w:val="ru-RU"/>
        </w:rPr>
        <w:t>4</w:t>
      </w:r>
    </w:p>
    <w:p>
      <w:pPr>
        <w:pStyle w:val="Обычный"/>
        <w:ind w:firstLine="709"/>
        <w:jc w:val="both"/>
      </w:pPr>
      <w:r>
        <w:rPr>
          <w:b w:val="1"/>
          <w:bCs w:val="1"/>
          <w:rtl w:val="0"/>
          <w:lang w:val="ru-RU"/>
        </w:rPr>
        <w:t>Тема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"</w:t>
      </w:r>
      <w:r>
        <w:rPr>
          <w:b w:val="1"/>
          <w:bCs w:val="1"/>
          <w:rtl w:val="0"/>
          <w:lang w:val="ru-RU"/>
        </w:rPr>
        <w:t>Информационная безопасность как ключевой элемент национальной безопасности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b w:val="1"/>
          <w:bCs w:val="1"/>
          <w:rtl w:val="0"/>
          <w:lang w:val="ru-RU"/>
        </w:rPr>
        <w:t>угрозы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 xml:space="preserve">защита и технологии» </w:t>
      </w:r>
    </w:p>
    <w:p>
      <w:pPr>
        <w:pStyle w:val="Обычный"/>
        <w:widowControl w:val="0"/>
        <w:ind w:firstLine="709"/>
        <w:jc w:val="both"/>
      </w:pPr>
      <w:r/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962"/>
        </w:tabs>
        <w:ind w:left="2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762"/>
        </w:tabs>
        <w:ind w:left="10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2562"/>
        </w:tabs>
        <w:ind w:left="18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362"/>
        </w:tabs>
        <w:ind w:left="26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4162"/>
        </w:tabs>
        <w:ind w:left="34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4962"/>
        </w:tabs>
        <w:ind w:left="42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762"/>
        </w:tabs>
        <w:ind w:left="50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6562"/>
        </w:tabs>
        <w:ind w:left="58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7362"/>
        </w:tabs>
        <w:ind w:left="66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заголовок 3">
    <w:name w:val="заголовок 3"/>
    <w:next w:val="Обычный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Верхний колонтитул, Знак1">
    <w:name w:val="Верхний колонтитул"/>
    <w:next w:val="Верхний колонтитул, Знак1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омер страницы">
    <w:name w:val="номер страницы"/>
  </w:style>
  <w:style w:type="paragraph" w:styleId="Основной текст с отступом 2">
    <w:name w:val="Основной текст с отступом 2"/>
    <w:next w:val="Основной текст с отступом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480" w:lineRule="auto"/>
      <w:ind w:left="283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 2">
    <w:name w:val="Основной текст 2"/>
    <w:next w:val="Основной текст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 (веб)1">
    <w:name w:val="Обычный (веб)1"/>
    <w:next w:val="Обычный (веб)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3">
    <w:name w:val="Основной текст 3"/>
    <w:next w:val="Основной текст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 (веб),Обычный (Web),Обычный (веб)1 Знак Знак Зн Знак Знак,Обычный (веб)1 Знак Знак Зн Знак,Обычный (веб)1 Знак Знак Зн,Знак4 Знак Знак,Знак4,Знак4 Знак Знак Знак Знак,Знак4 Знак,Обычный (Web) Знак Знак Знак Знак,Зна">
    <w:name w:val="Обычный (веб)"/>
    <w:next w:val="Обычный (веб),Обычный (Web),Обычный (веб)1 Знак Знак Зн Знак Знак,Обычный (веб)1 Знак Знак Зн Знак,Обычный (веб)1 Знак Знак Зн,Знак4 Знак Знак,Знак4,Знак4 Знак Знак Знак Знак,Знак4 Знак,Обычный (Web) Знак Знак Знак Знак,Зн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